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50" w:rsidRPr="00215550" w:rsidRDefault="00215550" w:rsidP="00215550">
      <w:pPr>
        <w:pStyle w:val="xmsonormal"/>
        <w:shd w:val="clear" w:color="auto" w:fill="FFFFFF"/>
        <w:spacing w:before="0" w:beforeAutospacing="0" w:after="0" w:afterAutospacing="0" w:line="360" w:lineRule="atLeast"/>
        <w:jc w:val="center"/>
        <w:rPr>
          <w:rFonts w:ascii="Calibri" w:hAnsi="Calibri"/>
          <w:b/>
          <w:color w:val="000000"/>
        </w:rPr>
      </w:pPr>
      <w:r w:rsidRPr="00215550">
        <w:rPr>
          <w:rFonts w:ascii="Calibri" w:hAnsi="Calibri"/>
          <w:b/>
          <w:color w:val="000000"/>
        </w:rPr>
        <w:t>Municipalidad realiza operativos a los Agentes Civiles de Tránsito</w:t>
      </w:r>
    </w:p>
    <w:p w:rsidR="00215550" w:rsidRDefault="00215550" w:rsidP="00215550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</w:rPr>
      </w:pPr>
    </w:p>
    <w:p w:rsidR="00215550" w:rsidRDefault="00215550" w:rsidP="00215550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Previo a la jornada de trabajo de este lunes 12 de marzo, a partir de las 05h00, la Municipalidad de Ambato a través de la Dirección de Tránsito, Transporte y Movilidad (DTTM), realizó operativos de control a 80 Agentes Civiles de Tránsito. </w:t>
      </w:r>
    </w:p>
    <w:p w:rsidR="00215550" w:rsidRDefault="00215550" w:rsidP="00215550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</w:rPr>
      </w:pPr>
    </w:p>
    <w:p w:rsidR="00215550" w:rsidRDefault="00215550" w:rsidP="00215550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En esta actividad que tuvo lugar en los alrededores de los patios de formación, ubicados en las calles Francisco Flor, Olmedo y Juan Benigno Vela se verificó con rigurosidad que los uniformados circulen en sus vehículos sin láminas polarizadas, con cinturón de seguridad, con documentos en regla y que cumplan con la normativa de tránsito.</w:t>
      </w:r>
    </w:p>
    <w:p w:rsidR="00215550" w:rsidRDefault="00215550" w:rsidP="00215550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</w:rPr>
      </w:pPr>
    </w:p>
    <w:p w:rsidR="00215550" w:rsidRDefault="009628C8" w:rsidP="00215550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Como resultado de esta iniciativa, se retiraron</w:t>
      </w:r>
      <w:r w:rsidR="00215550">
        <w:rPr>
          <w:rFonts w:ascii="Calibri" w:hAnsi="Calibri"/>
          <w:color w:val="000000"/>
        </w:rPr>
        <w:t xml:space="preserve"> láminas polarizadas a más de cinco vehículos, una citación por licencia caducada, una por no portar los documentos habilitantes de conducción y un</w:t>
      </w:r>
      <w:r>
        <w:rPr>
          <w:rFonts w:ascii="Calibri" w:hAnsi="Calibri"/>
          <w:color w:val="000000"/>
        </w:rPr>
        <w:t xml:space="preserve">a infracción </w:t>
      </w:r>
      <w:r w:rsidR="00215550">
        <w:rPr>
          <w:rFonts w:ascii="Calibri" w:hAnsi="Calibri"/>
          <w:color w:val="000000"/>
        </w:rPr>
        <w:t>por no utilizar el casco de seguridad.</w:t>
      </w:r>
    </w:p>
    <w:p w:rsidR="00215550" w:rsidRDefault="00215550" w:rsidP="00215550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</w:rPr>
      </w:pPr>
    </w:p>
    <w:p w:rsidR="00215550" w:rsidRDefault="009628C8" w:rsidP="00215550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“</w:t>
      </w:r>
      <w:r w:rsidR="00215550">
        <w:rPr>
          <w:rFonts w:ascii="Calibri" w:hAnsi="Calibri"/>
          <w:color w:val="000000"/>
        </w:rPr>
        <w:t xml:space="preserve">El objetivo que tiene la Municipalidad de Ambato es garantizar el correcto cumplimiento </w:t>
      </w:r>
      <w:r>
        <w:rPr>
          <w:rFonts w:ascii="Calibri" w:hAnsi="Calibri"/>
          <w:color w:val="000000"/>
        </w:rPr>
        <w:t xml:space="preserve">a las leyes de tránsito, iniciando desde casa y con el ejemplo seguir </w:t>
      </w:r>
      <w:r w:rsidR="00215550">
        <w:rPr>
          <w:rFonts w:ascii="Calibri" w:hAnsi="Calibri"/>
          <w:color w:val="000000"/>
        </w:rPr>
        <w:t>trabajando de forma corre</w:t>
      </w:r>
      <w:r>
        <w:rPr>
          <w:rFonts w:ascii="Calibri" w:hAnsi="Calibri"/>
          <w:color w:val="000000"/>
        </w:rPr>
        <w:t>cta y honesta con la ciudadanía”, sostuvo Paco Urrutia, titular de la DTTM.</w:t>
      </w:r>
    </w:p>
    <w:p w:rsidR="009628C8" w:rsidRDefault="009628C8" w:rsidP="00215550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</w:rPr>
      </w:pPr>
    </w:p>
    <w:p w:rsidR="009628C8" w:rsidRDefault="009628C8" w:rsidP="00215550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Los operativos de tránsito hacia los Agentes Civiles de Tránsito seguirán en lo que resta del año 2018, puesto que la ley es para todos. </w:t>
      </w:r>
    </w:p>
    <w:p w:rsidR="003C7122" w:rsidRDefault="00903A8A"/>
    <w:sectPr w:rsidR="003C7122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5550"/>
    <w:rsid w:val="000D4007"/>
    <w:rsid w:val="00215550"/>
    <w:rsid w:val="00463A05"/>
    <w:rsid w:val="0049090B"/>
    <w:rsid w:val="004B3C8C"/>
    <w:rsid w:val="00903A8A"/>
    <w:rsid w:val="009628C8"/>
    <w:rsid w:val="00AA67D9"/>
    <w:rsid w:val="00BD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1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2018-03-12T21:11:00Z</dcterms:created>
  <dcterms:modified xsi:type="dcterms:W3CDTF">2018-03-12T22:21:00Z</dcterms:modified>
</cp:coreProperties>
</file>