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5B44F3" w:rsidRDefault="005B44F3" w:rsidP="005B44F3">
      <w:pPr>
        <w:jc w:val="center"/>
        <w:rPr>
          <w:rFonts w:ascii="Trebuchet MS" w:hAnsi="Trebuchet MS"/>
          <w:b/>
          <w:sz w:val="24"/>
          <w:szCs w:val="24"/>
        </w:rPr>
      </w:pPr>
      <w:r w:rsidRPr="005B44F3">
        <w:rPr>
          <w:rFonts w:ascii="Trebuchet MS" w:hAnsi="Trebuchet MS"/>
          <w:b/>
          <w:sz w:val="24"/>
          <w:szCs w:val="24"/>
        </w:rPr>
        <w:t>Taludes de la calle Cartago serán estabilizados por seguridad ciudadana</w:t>
      </w:r>
    </w:p>
    <w:p w:rsidR="00B50787" w:rsidRPr="00B50787" w:rsidRDefault="008A70EA" w:rsidP="00B5078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Ambato, 10 de mayo.- </w:t>
      </w:r>
      <w:r w:rsidR="00B50787">
        <w:rPr>
          <w:rFonts w:ascii="Trebuchet MS" w:hAnsi="Trebuchet MS"/>
        </w:rPr>
        <w:t xml:space="preserve">Los habitantes de Ambato </w:t>
      </w:r>
      <w:r w:rsidR="00B50787" w:rsidRPr="00B50787">
        <w:rPr>
          <w:rFonts w:ascii="Trebuchet MS" w:hAnsi="Trebuchet MS"/>
        </w:rPr>
        <w:t>podrán circular tranquilos por la Av. Indoamérica, en la parte inferior y por la calle C</w:t>
      </w:r>
      <w:r w:rsidR="00B50787">
        <w:rPr>
          <w:rFonts w:ascii="Trebuchet MS" w:hAnsi="Trebuchet MS"/>
        </w:rPr>
        <w:t xml:space="preserve">artago en la parte superior, puesto </w:t>
      </w:r>
      <w:r w:rsidR="00B50787" w:rsidRPr="00B50787">
        <w:rPr>
          <w:rFonts w:ascii="Trebuchet MS" w:hAnsi="Trebuchet MS"/>
        </w:rPr>
        <w:t>que la Municipalidad construirá taludes seguros</w:t>
      </w:r>
      <w:r w:rsidR="00B50787">
        <w:rPr>
          <w:rFonts w:ascii="Trebuchet MS" w:hAnsi="Trebuchet MS"/>
        </w:rPr>
        <w:t xml:space="preserve"> en el sector La Concepción</w:t>
      </w:r>
      <w:r w:rsidR="00B50787" w:rsidRPr="00B50787">
        <w:rPr>
          <w:rFonts w:ascii="Trebuchet MS" w:hAnsi="Trebuchet MS"/>
        </w:rPr>
        <w:t xml:space="preserve">, </w:t>
      </w:r>
      <w:r w:rsidR="00B50787" w:rsidRPr="00B50787">
        <w:rPr>
          <w:rFonts w:ascii="Trebuchet MS" w:hAnsi="Trebuchet MS"/>
          <w:bCs/>
        </w:rPr>
        <w:t>pues se determinó como zona de riesgo potencial debido a los últimos desprendimientos de escombros causados por el cambio de clima y las fuertes lluvias.</w:t>
      </w:r>
    </w:p>
    <w:p w:rsidR="00B50787" w:rsidRDefault="00B50787" w:rsidP="00B50787">
      <w:pPr>
        <w:jc w:val="both"/>
        <w:rPr>
          <w:rFonts w:ascii="Trebuchet MS" w:hAnsi="Trebuchet MS"/>
        </w:rPr>
      </w:pPr>
      <w:r w:rsidRPr="00B50787">
        <w:rPr>
          <w:rFonts w:ascii="Trebuchet MS" w:hAnsi="Trebuchet MS"/>
        </w:rPr>
        <w:t xml:space="preserve">A fin de mantener espacios verdes dentro de la ciudad </w:t>
      </w:r>
      <w:r>
        <w:rPr>
          <w:rFonts w:ascii="Trebuchet MS" w:hAnsi="Trebuchet MS"/>
        </w:rPr>
        <w:t>y sin descuidar el objetivo de esta obra</w:t>
      </w:r>
      <w:r w:rsidRPr="00B50787">
        <w:rPr>
          <w:rFonts w:ascii="Trebuchet MS" w:hAnsi="Trebuchet MS"/>
        </w:rPr>
        <w:t xml:space="preserve">, está planteado el uso de </w:t>
      </w:r>
      <w:proofErr w:type="spellStart"/>
      <w:r w:rsidRPr="00B50787">
        <w:rPr>
          <w:rFonts w:ascii="Trebuchet MS" w:hAnsi="Trebuchet MS"/>
        </w:rPr>
        <w:t>geo</w:t>
      </w:r>
      <w:proofErr w:type="spellEnd"/>
      <w:r w:rsidRPr="00B50787">
        <w:rPr>
          <w:rFonts w:ascii="Trebuchet MS" w:hAnsi="Trebuchet MS"/>
        </w:rPr>
        <w:t>-mantas las cuales son totalmente biodegradables en un lapso promedio de 18 a 36 meses, permitiendo el sostenimiento de los taludes hasta el crecimiento de</w:t>
      </w:r>
      <w:r>
        <w:rPr>
          <w:rFonts w:ascii="Trebuchet MS" w:hAnsi="Trebuchet MS"/>
        </w:rPr>
        <w:t xml:space="preserve"> arbustos y plantas típicas de la zona </w:t>
      </w:r>
      <w:r w:rsidRPr="00B50787">
        <w:rPr>
          <w:rFonts w:ascii="Trebuchet MS" w:hAnsi="Trebuchet MS"/>
        </w:rPr>
        <w:t>que posteriormente se encargará</w:t>
      </w:r>
      <w:r>
        <w:rPr>
          <w:rFonts w:ascii="Trebuchet MS" w:hAnsi="Trebuchet MS"/>
        </w:rPr>
        <w:t>n de mitigar el proceso erosivo,</w:t>
      </w:r>
      <w:r w:rsidRPr="00B50787">
        <w:rPr>
          <w:rFonts w:ascii="Trebuchet MS" w:hAnsi="Trebuchet MS"/>
        </w:rPr>
        <w:t xml:space="preserve"> así como también mantener el paisaje natural.</w:t>
      </w:r>
    </w:p>
    <w:p w:rsidR="00B50787" w:rsidRDefault="00B50787" w:rsidP="00B5078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="00A72C94">
        <w:rPr>
          <w:rFonts w:ascii="Trebuchet MS" w:hAnsi="Trebuchet MS"/>
        </w:rPr>
        <w:t>Estos son proyectos</w:t>
      </w:r>
      <w:r w:rsidR="009F1E3F">
        <w:rPr>
          <w:rFonts w:ascii="Trebuchet MS" w:hAnsi="Trebuchet MS"/>
        </w:rPr>
        <w:t xml:space="preserve"> que corresponden a la primera </w:t>
      </w:r>
      <w:r w:rsidR="00A72C94">
        <w:rPr>
          <w:rFonts w:ascii="Trebuchet MS" w:hAnsi="Trebuchet MS"/>
        </w:rPr>
        <w:t>etapa</w:t>
      </w:r>
      <w:r>
        <w:rPr>
          <w:rFonts w:ascii="Trebuchet MS" w:hAnsi="Trebuchet MS"/>
        </w:rPr>
        <w:t xml:space="preserve"> se tienen que ejecutar </w:t>
      </w:r>
      <w:r w:rsidR="009F1E3F">
        <w:rPr>
          <w:rFonts w:ascii="Trebuchet MS" w:hAnsi="Trebuchet MS"/>
        </w:rPr>
        <w:t>obligatoriamente porque en el sitio el peligro es inminente, por ello, nuestro objetivo es cuidar la vida de las personas al evitar deslizamientos de rocas y tierra como ya ha ocurrido en varias ocasiones”, explicó el Alcalde de Ambato, Luis Amoroso Mora.</w:t>
      </w:r>
    </w:p>
    <w:p w:rsidR="009F1E3F" w:rsidRDefault="009F1E3F" w:rsidP="00B5078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En esta obra, la Municipalidad de Ambato invertirá 1 millón 533 mil dólares, con un plazo de ejecución de 120 días a partir de la f</w:t>
      </w:r>
      <w:r w:rsidR="008A70EA">
        <w:rPr>
          <w:rFonts w:ascii="Trebuchet MS" w:hAnsi="Trebuchet MS"/>
        </w:rPr>
        <w:t>irma del contrato que</w:t>
      </w:r>
      <w:r>
        <w:rPr>
          <w:rFonts w:ascii="Trebuchet MS" w:hAnsi="Trebuchet MS"/>
        </w:rPr>
        <w:t xml:space="preserve"> s</w:t>
      </w:r>
      <w:r w:rsidR="008A70EA">
        <w:rPr>
          <w:rFonts w:ascii="Trebuchet MS" w:hAnsi="Trebuchet MS"/>
        </w:rPr>
        <w:t>uscribió el Alcalde con el oferente ganador, este miércoles 09 de mayo de 2018. (AJF)</w:t>
      </w:r>
    </w:p>
    <w:p w:rsidR="008A70EA" w:rsidRDefault="008A70EA" w:rsidP="00B50787">
      <w:pPr>
        <w:jc w:val="both"/>
        <w:rPr>
          <w:rFonts w:ascii="Trebuchet MS" w:hAnsi="Trebuchet MS"/>
        </w:rPr>
      </w:pPr>
    </w:p>
    <w:p w:rsidR="008A70EA" w:rsidRPr="00B50787" w:rsidRDefault="008A70EA" w:rsidP="00B50787">
      <w:pPr>
        <w:jc w:val="both"/>
        <w:rPr>
          <w:rFonts w:ascii="Trebuchet MS" w:hAnsi="Trebuchet MS"/>
        </w:rPr>
      </w:pPr>
    </w:p>
    <w:sectPr w:rsidR="008A70EA" w:rsidRPr="00B5078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5B44F3"/>
    <w:rsid w:val="000D4007"/>
    <w:rsid w:val="00463A05"/>
    <w:rsid w:val="0049090B"/>
    <w:rsid w:val="004E045F"/>
    <w:rsid w:val="005B44F3"/>
    <w:rsid w:val="007B345C"/>
    <w:rsid w:val="008A70EA"/>
    <w:rsid w:val="009F1E3F"/>
    <w:rsid w:val="00A72C94"/>
    <w:rsid w:val="00AA67D9"/>
    <w:rsid w:val="00B50787"/>
    <w:rsid w:val="00BD6FA5"/>
    <w:rsid w:val="00FF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2018-05-10T17:02:00Z</dcterms:created>
  <dcterms:modified xsi:type="dcterms:W3CDTF">2018-05-10T19:56:00Z</dcterms:modified>
</cp:coreProperties>
</file>