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E0" w:rsidRPr="00CC0095" w:rsidRDefault="00402818">
      <w:pPr>
        <w:rPr>
          <w:rFonts w:ascii="Times New Roman" w:hAnsi="Times New Roman" w:cs="Times New Roman"/>
          <w:sz w:val="24"/>
          <w:szCs w:val="24"/>
        </w:rPr>
      </w:pPr>
      <w:r w:rsidRPr="00402818">
        <w:rPr>
          <w:rFonts w:ascii="Times New Roman" w:hAnsi="Times New Roman" w:cs="Times New Roman"/>
          <w:sz w:val="24"/>
          <w:szCs w:val="24"/>
        </w:rPr>
        <w:t xml:space="preserve">La universidad  Indoamérica  organizó la sesión solemne por el trigésimo cuarto aniversario de creación.   El acto estuvo presidido por el Canciller  de este centro de estudios superiores, Saúl Lara (der). El alcalde de Ambato, Javier Altamirano,  recibió el Botón de Oro Institucional.  Asistieron también como invitados especiales, Karina </w:t>
      </w:r>
      <w:proofErr w:type="spellStart"/>
      <w:r w:rsidRPr="00402818">
        <w:rPr>
          <w:rFonts w:ascii="Times New Roman" w:hAnsi="Times New Roman" w:cs="Times New Roman"/>
          <w:sz w:val="24"/>
          <w:szCs w:val="24"/>
        </w:rPr>
        <w:t>Alcívar</w:t>
      </w:r>
      <w:proofErr w:type="spellEnd"/>
      <w:r w:rsidRPr="00402818">
        <w:rPr>
          <w:rFonts w:ascii="Times New Roman" w:hAnsi="Times New Roman" w:cs="Times New Roman"/>
          <w:sz w:val="24"/>
          <w:szCs w:val="24"/>
        </w:rPr>
        <w:t xml:space="preserve">, gerente de K&amp;M </w:t>
      </w:r>
      <w:proofErr w:type="spellStart"/>
      <w:r w:rsidRPr="00402818">
        <w:rPr>
          <w:rFonts w:ascii="Times New Roman" w:hAnsi="Times New Roman" w:cs="Times New Roman"/>
          <w:sz w:val="24"/>
          <w:szCs w:val="24"/>
        </w:rPr>
        <w:t>Planet</w:t>
      </w:r>
      <w:proofErr w:type="spellEnd"/>
      <w:r w:rsidRPr="00402818">
        <w:rPr>
          <w:rFonts w:ascii="Times New Roman" w:hAnsi="Times New Roman" w:cs="Times New Roman"/>
          <w:sz w:val="24"/>
          <w:szCs w:val="24"/>
        </w:rPr>
        <w:t xml:space="preserve"> </w:t>
      </w:r>
      <w:proofErr w:type="spellStart"/>
      <w:r w:rsidRPr="00402818">
        <w:rPr>
          <w:rFonts w:ascii="Times New Roman" w:hAnsi="Times New Roman" w:cs="Times New Roman"/>
          <w:sz w:val="24"/>
          <w:szCs w:val="24"/>
        </w:rPr>
        <w:t>Travel</w:t>
      </w:r>
      <w:proofErr w:type="spellEnd"/>
      <w:r w:rsidRPr="00402818">
        <w:rPr>
          <w:rFonts w:ascii="Times New Roman" w:hAnsi="Times New Roman" w:cs="Times New Roman"/>
          <w:sz w:val="24"/>
          <w:szCs w:val="24"/>
        </w:rPr>
        <w:t xml:space="preserve"> y Mario Miranda, docente universitario.</w:t>
      </w:r>
    </w:p>
    <w:p w:rsidR="00732C89" w:rsidRPr="00CC0095" w:rsidRDefault="00732C89">
      <w:pPr>
        <w:rPr>
          <w:rFonts w:ascii="Times New Roman" w:hAnsi="Times New Roman" w:cs="Times New Roman"/>
          <w:sz w:val="24"/>
          <w:szCs w:val="24"/>
        </w:rPr>
      </w:pPr>
      <w:r w:rsidRPr="00CC0095">
        <w:rPr>
          <w:rFonts w:ascii="Times New Roman" w:hAnsi="Times New Roman" w:cs="Times New Roman"/>
          <w:sz w:val="24"/>
          <w:szCs w:val="24"/>
        </w:rPr>
        <w:t xml:space="preserve">La universidad  Indoamérica  organizó la sesión solemne por el trigésimo cuarto aniversario de creación.   El acto estuvo presidido por el Canciller  de este centro de estudios superiores, </w:t>
      </w:r>
      <w:r w:rsidR="002B485A" w:rsidRPr="00CC0095">
        <w:rPr>
          <w:rFonts w:ascii="Times New Roman" w:hAnsi="Times New Roman" w:cs="Times New Roman"/>
          <w:sz w:val="24"/>
          <w:szCs w:val="24"/>
        </w:rPr>
        <w:t>Saúl</w:t>
      </w:r>
      <w:r w:rsidRPr="00CC0095">
        <w:rPr>
          <w:rFonts w:ascii="Times New Roman" w:hAnsi="Times New Roman" w:cs="Times New Roman"/>
          <w:sz w:val="24"/>
          <w:szCs w:val="24"/>
        </w:rPr>
        <w:t xml:space="preserve"> Lara</w:t>
      </w:r>
      <w:r w:rsidR="002B485A" w:rsidRPr="00CC0095">
        <w:rPr>
          <w:rFonts w:ascii="Times New Roman" w:hAnsi="Times New Roman" w:cs="Times New Roman"/>
          <w:sz w:val="24"/>
          <w:szCs w:val="24"/>
        </w:rPr>
        <w:t xml:space="preserve"> (der)</w:t>
      </w:r>
      <w:r w:rsidRPr="00CC0095">
        <w:rPr>
          <w:rFonts w:ascii="Times New Roman" w:hAnsi="Times New Roman" w:cs="Times New Roman"/>
          <w:sz w:val="24"/>
          <w:szCs w:val="24"/>
        </w:rPr>
        <w:t xml:space="preserve">. El alcalde de Ambato, Javier Altamirano,  recibió el </w:t>
      </w:r>
      <w:r w:rsidR="002B485A" w:rsidRPr="00CC0095">
        <w:rPr>
          <w:rFonts w:ascii="Times New Roman" w:hAnsi="Times New Roman" w:cs="Times New Roman"/>
          <w:sz w:val="24"/>
          <w:szCs w:val="24"/>
        </w:rPr>
        <w:t>Botón</w:t>
      </w:r>
      <w:r w:rsidRPr="00CC0095">
        <w:rPr>
          <w:rFonts w:ascii="Times New Roman" w:hAnsi="Times New Roman" w:cs="Times New Roman"/>
          <w:sz w:val="24"/>
          <w:szCs w:val="24"/>
        </w:rPr>
        <w:t xml:space="preserve"> de Oro </w:t>
      </w:r>
      <w:r w:rsidR="002B485A" w:rsidRPr="00CC0095">
        <w:rPr>
          <w:rFonts w:ascii="Times New Roman" w:hAnsi="Times New Roman" w:cs="Times New Roman"/>
          <w:sz w:val="24"/>
          <w:szCs w:val="24"/>
        </w:rPr>
        <w:t>Institucional.</w:t>
      </w:r>
      <w:r w:rsidRPr="00CC0095">
        <w:rPr>
          <w:rFonts w:ascii="Times New Roman" w:hAnsi="Times New Roman" w:cs="Times New Roman"/>
          <w:sz w:val="24"/>
          <w:szCs w:val="24"/>
        </w:rPr>
        <w:t xml:space="preserve">  Asistieron también como invitados especiales, </w:t>
      </w:r>
      <w:r w:rsidR="00C868E0" w:rsidRPr="00CC0095">
        <w:rPr>
          <w:rFonts w:ascii="Times New Roman" w:hAnsi="Times New Roman" w:cs="Times New Roman"/>
          <w:sz w:val="24"/>
          <w:szCs w:val="24"/>
        </w:rPr>
        <w:t>Karina Alcí</w:t>
      </w:r>
      <w:r w:rsidRPr="00CC0095">
        <w:rPr>
          <w:rFonts w:ascii="Times New Roman" w:hAnsi="Times New Roman" w:cs="Times New Roman"/>
          <w:sz w:val="24"/>
          <w:szCs w:val="24"/>
        </w:rPr>
        <w:t>var, gerente de K&amp;M Planet Travel y Mario Mira</w:t>
      </w:r>
      <w:r w:rsidR="00C868E0" w:rsidRPr="00CC0095">
        <w:rPr>
          <w:rFonts w:ascii="Times New Roman" w:hAnsi="Times New Roman" w:cs="Times New Roman"/>
          <w:sz w:val="24"/>
          <w:szCs w:val="24"/>
        </w:rPr>
        <w:t>nda, docente universitario</w:t>
      </w:r>
      <w:r w:rsidRPr="00CC0095">
        <w:rPr>
          <w:rFonts w:ascii="Times New Roman" w:hAnsi="Times New Roman" w:cs="Times New Roman"/>
          <w:sz w:val="24"/>
          <w:szCs w:val="24"/>
        </w:rPr>
        <w:t>.</w:t>
      </w:r>
    </w:p>
    <w:p w:rsidR="00CC0095" w:rsidRPr="00CC0095" w:rsidRDefault="00CC0095" w:rsidP="00CC0095">
      <w:pPr>
        <w:rPr>
          <w:rFonts w:ascii="Times New Roman" w:hAnsi="Times New Roman" w:cs="Times New Roman"/>
          <w:sz w:val="24"/>
          <w:szCs w:val="24"/>
        </w:rPr>
      </w:pPr>
    </w:p>
    <w:p w:rsidR="00CC0095" w:rsidRPr="00CC0095" w:rsidRDefault="00CC0095" w:rsidP="00CC0095">
      <w:pPr>
        <w:rPr>
          <w:rFonts w:ascii="Times New Roman" w:hAnsi="Times New Roman" w:cs="Times New Roman"/>
          <w:sz w:val="24"/>
          <w:szCs w:val="24"/>
        </w:rPr>
      </w:pPr>
      <w:r w:rsidRPr="00CC0095">
        <w:rPr>
          <w:rFonts w:ascii="Times New Roman" w:hAnsi="Times New Roman" w:cs="Times New Roman"/>
          <w:sz w:val="24"/>
          <w:szCs w:val="24"/>
        </w:rPr>
        <w:t>1.845 contenedores al servicio de los barrios</w:t>
      </w:r>
    </w:p>
    <w:p w:rsidR="00CC0095" w:rsidRPr="00CC0095" w:rsidRDefault="00CC0095" w:rsidP="00CC0095">
      <w:pPr>
        <w:rPr>
          <w:rFonts w:ascii="Times New Roman" w:hAnsi="Times New Roman" w:cs="Times New Roman"/>
          <w:sz w:val="24"/>
          <w:szCs w:val="24"/>
        </w:rPr>
      </w:pPr>
      <w:r w:rsidRPr="00CC0095">
        <w:rPr>
          <w:rFonts w:ascii="Times New Roman" w:hAnsi="Times New Roman" w:cs="Times New Roman"/>
          <w:sz w:val="24"/>
          <w:szCs w:val="24"/>
        </w:rPr>
        <w:t xml:space="preserve">La Empresa Pública Municipal para la Gestión Integral de Desechos Sólidos de Ambato </w:t>
      </w:r>
      <w:proofErr w:type="gramStart"/>
      <w:r w:rsidRPr="00CC0095">
        <w:rPr>
          <w:rFonts w:ascii="Times New Roman" w:hAnsi="Times New Roman" w:cs="Times New Roman"/>
          <w:sz w:val="24"/>
          <w:szCs w:val="24"/>
        </w:rPr>
        <w:t>( EPM</w:t>
      </w:r>
      <w:proofErr w:type="gramEnd"/>
      <w:r w:rsidRPr="00CC0095">
        <w:rPr>
          <w:rFonts w:ascii="Times New Roman" w:hAnsi="Times New Roman" w:cs="Times New Roman"/>
          <w:sz w:val="24"/>
          <w:szCs w:val="24"/>
        </w:rPr>
        <w:t>-GIDSA), inició la verificación de los 1.845 contenedores que ubicados en el cantón, en su área urbana y rural.</w:t>
      </w:r>
      <w:r>
        <w:rPr>
          <w:rFonts w:ascii="Times New Roman" w:hAnsi="Times New Roman" w:cs="Times New Roman"/>
          <w:sz w:val="24"/>
          <w:szCs w:val="24"/>
        </w:rPr>
        <w:t xml:space="preserve"> De esta forma se dio solución a la crisis sanitaria  de la ciudad que produce 300 toneladas de basura por día.</w:t>
      </w:r>
    </w:p>
    <w:p w:rsidR="00CC0095" w:rsidRPr="00CC0095" w:rsidRDefault="00CC0095" w:rsidP="00CC0095">
      <w:pPr>
        <w:rPr>
          <w:rFonts w:ascii="Times New Roman" w:hAnsi="Times New Roman" w:cs="Times New Roman"/>
          <w:sz w:val="24"/>
          <w:szCs w:val="24"/>
        </w:rPr>
      </w:pPr>
    </w:p>
    <w:p w:rsidR="00CC0095" w:rsidRPr="00CC0095" w:rsidRDefault="00CC0095" w:rsidP="00CC0095">
      <w:pPr>
        <w:rPr>
          <w:rFonts w:ascii="Times New Roman" w:hAnsi="Times New Roman" w:cs="Times New Roman"/>
          <w:sz w:val="24"/>
          <w:szCs w:val="24"/>
        </w:rPr>
      </w:pPr>
      <w:r w:rsidRPr="00CC0095">
        <w:rPr>
          <w:rFonts w:ascii="Times New Roman" w:hAnsi="Times New Roman" w:cs="Times New Roman"/>
          <w:sz w:val="24"/>
          <w:szCs w:val="24"/>
        </w:rPr>
        <w:t xml:space="preserve">En estos días se comprobó el estado de 220 contenedores que estaban ubicados el sector del centro de la ciudad. Se  reemplazó 15 contenedores en las calles Olmedo y Av. Cevallos, Ayllón y Av. Cevallos, Manuela Cañizares y Darquea, entre otros lugares. </w:t>
      </w:r>
    </w:p>
    <w:p w:rsidR="00CC0095" w:rsidRPr="00CC0095" w:rsidRDefault="00CC0095" w:rsidP="00CC0095">
      <w:pPr>
        <w:rPr>
          <w:rFonts w:ascii="Times New Roman" w:hAnsi="Times New Roman" w:cs="Times New Roman"/>
          <w:sz w:val="24"/>
          <w:szCs w:val="24"/>
        </w:rPr>
      </w:pPr>
    </w:p>
    <w:p w:rsidR="00CC0095" w:rsidRPr="00CC0095" w:rsidRDefault="00CC0095" w:rsidP="00CC0095">
      <w:pPr>
        <w:rPr>
          <w:rFonts w:ascii="Times New Roman" w:hAnsi="Times New Roman" w:cs="Times New Roman"/>
          <w:sz w:val="24"/>
          <w:szCs w:val="24"/>
        </w:rPr>
      </w:pPr>
      <w:r w:rsidRPr="00CC0095">
        <w:rPr>
          <w:rFonts w:ascii="Times New Roman" w:hAnsi="Times New Roman" w:cs="Times New Roman"/>
          <w:sz w:val="24"/>
          <w:szCs w:val="24"/>
        </w:rPr>
        <w:t>Los indicadores más frecuentes que se presentaron en este primer informe, son daños en los resortes del pedal, desprendimiento de cauchos,  desgaste en señalética informativa y de seguridad.</w:t>
      </w:r>
    </w:p>
    <w:p w:rsidR="00CC0095" w:rsidRPr="00CC0095" w:rsidRDefault="00CC0095" w:rsidP="00CC0095">
      <w:pPr>
        <w:rPr>
          <w:rFonts w:ascii="Times New Roman" w:hAnsi="Times New Roman" w:cs="Times New Roman"/>
          <w:sz w:val="24"/>
          <w:szCs w:val="24"/>
        </w:rPr>
      </w:pPr>
    </w:p>
    <w:p w:rsidR="00CC0095" w:rsidRPr="00CC0095" w:rsidRDefault="00CC0095" w:rsidP="00CC0095">
      <w:pPr>
        <w:rPr>
          <w:rFonts w:ascii="Times New Roman" w:hAnsi="Times New Roman" w:cs="Times New Roman"/>
          <w:sz w:val="24"/>
          <w:szCs w:val="24"/>
        </w:rPr>
      </w:pPr>
      <w:r w:rsidRPr="00CC0095">
        <w:rPr>
          <w:rFonts w:ascii="Times New Roman" w:hAnsi="Times New Roman" w:cs="Times New Roman"/>
          <w:sz w:val="24"/>
          <w:szCs w:val="24"/>
        </w:rPr>
        <w:t>El cambio de los contenedores se realizó a través de la Dirección de Operación y Mantenimiento de Gidsa, debido a que la reparación en estos contenedores requería de un arreglo en los talleres de esta empresa municipal.</w:t>
      </w:r>
    </w:p>
    <w:p w:rsidR="00CC0095" w:rsidRPr="00CC0095" w:rsidRDefault="00CC0095" w:rsidP="00CC0095">
      <w:pPr>
        <w:rPr>
          <w:rFonts w:ascii="Times New Roman" w:hAnsi="Times New Roman" w:cs="Times New Roman"/>
          <w:sz w:val="24"/>
          <w:szCs w:val="24"/>
        </w:rPr>
      </w:pPr>
    </w:p>
    <w:p w:rsidR="00CC0095" w:rsidRPr="00CC0095" w:rsidRDefault="00CC0095">
      <w:pPr>
        <w:rPr>
          <w:rFonts w:ascii="Times New Roman" w:hAnsi="Times New Roman" w:cs="Times New Roman"/>
          <w:sz w:val="24"/>
          <w:szCs w:val="24"/>
        </w:rPr>
      </w:pPr>
    </w:p>
    <w:sectPr w:rsidR="00CC0095" w:rsidRPr="00CC0095"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compat/>
  <w:rsids>
    <w:rsidRoot w:val="00732C89"/>
    <w:rsid w:val="000A3A1C"/>
    <w:rsid w:val="000D4007"/>
    <w:rsid w:val="00135924"/>
    <w:rsid w:val="002B485A"/>
    <w:rsid w:val="00357DD4"/>
    <w:rsid w:val="003F2F72"/>
    <w:rsid w:val="00402818"/>
    <w:rsid w:val="00463A05"/>
    <w:rsid w:val="0049090B"/>
    <w:rsid w:val="00704464"/>
    <w:rsid w:val="00732C89"/>
    <w:rsid w:val="007B5477"/>
    <w:rsid w:val="00A53C3C"/>
    <w:rsid w:val="00AA67D9"/>
    <w:rsid w:val="00BB2E59"/>
    <w:rsid w:val="00BD6FA5"/>
    <w:rsid w:val="00C513A6"/>
    <w:rsid w:val="00C868E0"/>
    <w:rsid w:val="00CC0095"/>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2019-07-26T15:01:00Z</dcterms:created>
  <dcterms:modified xsi:type="dcterms:W3CDTF">2019-07-26T22:17:00Z</dcterms:modified>
</cp:coreProperties>
</file>