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Dentro del plan de trabajo del Volu</w:t>
      </w:r>
      <w:r>
        <w:rPr>
          <w:rFonts w:ascii="Times New Roman" w:hAnsi="Times New Roman" w:cs="Times New Roman"/>
          <w:sz w:val="24"/>
          <w:szCs w:val="24"/>
        </w:rPr>
        <w:t xml:space="preserve">ntariado  ‘Ambato La Gran Ciudad’ </w:t>
      </w:r>
      <w:r w:rsidRPr="008176B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tiene planificado realizar la </w:t>
      </w:r>
      <w:r w:rsidRPr="008176B9">
        <w:rPr>
          <w:rFonts w:ascii="Times New Roman" w:hAnsi="Times New Roman" w:cs="Times New Roman"/>
          <w:sz w:val="24"/>
          <w:szCs w:val="24"/>
        </w:rPr>
        <w:t>Competencia Canina 2k,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B9">
        <w:rPr>
          <w:rFonts w:ascii="Times New Roman" w:hAnsi="Times New Roman" w:cs="Times New Roman"/>
          <w:sz w:val="24"/>
          <w:szCs w:val="24"/>
        </w:rPr>
        <w:t>el cuales un evento familiar tiene por objetivo promover el cuidado responsable de la fauna urbana, concientizar sobre la adopción de mascotas y obtener recursos económicos para 500 esterilizaciones y así evitar la reproducción masiva de animalitos.</w:t>
      </w:r>
      <w:r w:rsidR="00225105">
        <w:rPr>
          <w:rFonts w:ascii="Times New Roman" w:hAnsi="Times New Roman" w:cs="Times New Roman"/>
          <w:sz w:val="24"/>
          <w:szCs w:val="24"/>
        </w:rPr>
        <w:t xml:space="preserve"> </w:t>
      </w:r>
      <w:r w:rsidRPr="008176B9">
        <w:rPr>
          <w:rFonts w:ascii="Times New Roman" w:hAnsi="Times New Roman" w:cs="Times New Roman"/>
          <w:sz w:val="24"/>
          <w:szCs w:val="24"/>
        </w:rPr>
        <w:t>El evento se efectuará el domingo 8 de diciembre de 2019, a las 10:00, desde el redondel de las Dalias hasta el Parque el Sueño.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La Competencia Canina 2K se complementa con: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Retreta de la Banda Municipal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Show de canes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Caritas pintadas para niños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Feria gastronómica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76B9">
        <w:rPr>
          <w:rFonts w:ascii="Times New Roman" w:hAnsi="Times New Roman" w:cs="Times New Roman"/>
          <w:sz w:val="24"/>
          <w:szCs w:val="24"/>
        </w:rPr>
        <w:t>Rumbatón</w:t>
      </w:r>
      <w:proofErr w:type="spellEnd"/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Festival de villancicos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Artistas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Esperamos contar con 1000 inscritos, entre familias, niños y jóvenes.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Dirección de Cultura y Balcón de Servicios del GADMA, BOMAN SPORT y EMAPA.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 xml:space="preserve">También nos pueden contactar al: 0999924741 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COMPETENCIA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USD 5.00 inscripción individual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USD 15.00 inscripción familiar (4 miembros y mascota)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 xml:space="preserve">Se entregará un </w:t>
      </w:r>
      <w:proofErr w:type="spellStart"/>
      <w:r w:rsidRPr="008176B9">
        <w:rPr>
          <w:rFonts w:ascii="Times New Roman" w:hAnsi="Times New Roman" w:cs="Times New Roman"/>
          <w:sz w:val="24"/>
          <w:szCs w:val="24"/>
        </w:rPr>
        <w:t>buff</w:t>
      </w:r>
      <w:proofErr w:type="spellEnd"/>
      <w:r w:rsidRPr="008176B9">
        <w:rPr>
          <w:rFonts w:ascii="Times New Roman" w:hAnsi="Times New Roman" w:cs="Times New Roman"/>
          <w:sz w:val="24"/>
          <w:szCs w:val="24"/>
        </w:rPr>
        <w:t xml:space="preserve"> para el participante y pañoleta a la mascota.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•</w:t>
      </w:r>
      <w:r w:rsidRPr="008176B9">
        <w:rPr>
          <w:rFonts w:ascii="Times New Roman" w:hAnsi="Times New Roman" w:cs="Times New Roman"/>
          <w:sz w:val="24"/>
          <w:szCs w:val="24"/>
        </w:rPr>
        <w:tab/>
        <w:t>RUMBATÓN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USD 5.00 inscripción individual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El día del evento colocaremos unos puntos de solidaridad para quienes puedan apoyarnos con donaciones de caramelos, alimentos no perecibles o ropa en buen estado.</w:t>
      </w:r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Cómo se tiene previsto realizar los agasajos navideños</w:t>
      </w:r>
      <w:proofErr w:type="gramStart"/>
      <w:r w:rsidRPr="008176B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728BF" w:rsidRPr="008176B9" w:rsidRDefault="006728BF" w:rsidP="006728BF">
      <w:pPr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lastRenderedPageBreak/>
        <w:t>Iniciaremos el lunes 9 de diciembre con el evento Luz de Navidad, en la Explanada de Ambato, a partir de las 10h00, en el que se presentará el Show de Disney, Show de Payasos, Música Navideña y demás sorpresas y se tiene previsto entregar 1000 fundas de caramelos a niños y niñas de escasos recursos económicos.</w:t>
      </w:r>
    </w:p>
    <w:p w:rsidR="00CD654D" w:rsidRDefault="006728BF" w:rsidP="006728BF">
      <w:r w:rsidRPr="008176B9">
        <w:rPr>
          <w:rFonts w:ascii="Times New Roman" w:hAnsi="Times New Roman" w:cs="Times New Roman"/>
          <w:sz w:val="24"/>
          <w:szCs w:val="24"/>
        </w:rPr>
        <w:t>Así mismo, estaremos desde el 10 de diciembre visitando todas las parroquias para llegar con la caravana navideña y hacer un día diferente para nuestros niños</w:t>
      </w:r>
    </w:p>
    <w:sectPr w:rsidR="00CD654D" w:rsidSect="00F400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28BF"/>
    <w:rsid w:val="00225105"/>
    <w:rsid w:val="0032062F"/>
    <w:rsid w:val="003649D9"/>
    <w:rsid w:val="006728BF"/>
    <w:rsid w:val="007B68FA"/>
    <w:rsid w:val="00CD654D"/>
    <w:rsid w:val="00D458BD"/>
    <w:rsid w:val="00F4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2019-11-15T17:46:00Z</dcterms:created>
  <dcterms:modified xsi:type="dcterms:W3CDTF">2019-11-29T15:03:00Z</dcterms:modified>
</cp:coreProperties>
</file>