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49" w:rsidRDefault="00DC0D49">
      <w:pPr>
        <w:rPr>
          <w:b/>
          <w:sz w:val="24"/>
          <w:szCs w:val="24"/>
        </w:rPr>
      </w:pPr>
    </w:p>
    <w:p w:rsidR="0018015D" w:rsidRPr="00370C35" w:rsidRDefault="00707B69">
      <w:pPr>
        <w:rPr>
          <w:b/>
          <w:sz w:val="24"/>
          <w:szCs w:val="24"/>
        </w:rPr>
      </w:pPr>
      <w:r w:rsidRPr="00370C35">
        <w:rPr>
          <w:b/>
          <w:sz w:val="24"/>
          <w:szCs w:val="24"/>
        </w:rPr>
        <w:t>Por qué c</w:t>
      </w:r>
      <w:r w:rsidR="00A34F1B" w:rsidRPr="00370C35">
        <w:rPr>
          <w:b/>
          <w:sz w:val="24"/>
          <w:szCs w:val="24"/>
        </w:rPr>
        <w:t>ede</w:t>
      </w:r>
      <w:r w:rsidRPr="00370C35">
        <w:rPr>
          <w:b/>
          <w:sz w:val="24"/>
          <w:szCs w:val="24"/>
        </w:rPr>
        <w:t>r</w:t>
      </w:r>
      <w:r w:rsidR="00A34F1B" w:rsidRPr="00370C35">
        <w:rPr>
          <w:b/>
          <w:sz w:val="24"/>
          <w:szCs w:val="24"/>
        </w:rPr>
        <w:t xml:space="preserve">  el asiento</w:t>
      </w:r>
      <w:r w:rsidRPr="00370C35">
        <w:rPr>
          <w:b/>
          <w:sz w:val="24"/>
          <w:szCs w:val="24"/>
        </w:rPr>
        <w:t>:</w:t>
      </w:r>
    </w:p>
    <w:p w:rsidR="00A34F1B" w:rsidRDefault="00A34F1B">
      <w:pPr>
        <w:rPr>
          <w:sz w:val="24"/>
          <w:szCs w:val="24"/>
        </w:rPr>
      </w:pPr>
      <w:r>
        <w:rPr>
          <w:sz w:val="24"/>
          <w:szCs w:val="24"/>
        </w:rPr>
        <w:t>Las personas adultas tienen menos fuerza para sostenerse</w:t>
      </w:r>
    </w:p>
    <w:p w:rsidR="00A34F1B" w:rsidRDefault="00A34F1B">
      <w:pPr>
        <w:rPr>
          <w:sz w:val="24"/>
          <w:szCs w:val="24"/>
        </w:rPr>
      </w:pPr>
      <w:r>
        <w:rPr>
          <w:sz w:val="24"/>
          <w:szCs w:val="24"/>
        </w:rPr>
        <w:t>Las mujeres embarazadas requieren de mayor cuidado al viajar</w:t>
      </w:r>
    </w:p>
    <w:p w:rsidR="00A34F1B" w:rsidRDefault="00A34F1B">
      <w:pPr>
        <w:rPr>
          <w:sz w:val="24"/>
          <w:szCs w:val="24"/>
        </w:rPr>
      </w:pPr>
      <w:r>
        <w:rPr>
          <w:sz w:val="24"/>
          <w:szCs w:val="24"/>
        </w:rPr>
        <w:t xml:space="preserve">Las personas con discapacidad  </w:t>
      </w:r>
      <w:r w:rsidR="00A2045A">
        <w:rPr>
          <w:sz w:val="24"/>
          <w:szCs w:val="24"/>
        </w:rPr>
        <w:t>necesitan</w:t>
      </w:r>
      <w:r>
        <w:rPr>
          <w:sz w:val="24"/>
          <w:szCs w:val="24"/>
        </w:rPr>
        <w:t xml:space="preserve"> el apoyo de la colectividad</w:t>
      </w:r>
    </w:p>
    <w:p w:rsidR="00A34F1B" w:rsidRDefault="00A34F1B">
      <w:pPr>
        <w:rPr>
          <w:sz w:val="24"/>
          <w:szCs w:val="24"/>
        </w:rPr>
      </w:pPr>
      <w:r>
        <w:rPr>
          <w:sz w:val="24"/>
          <w:szCs w:val="24"/>
        </w:rPr>
        <w:t>Las personas que llevan niños  necesitan seguridad para el infante</w:t>
      </w:r>
    </w:p>
    <w:p w:rsidR="00A2045A" w:rsidRDefault="00E70DE5">
      <w:pPr>
        <w:rPr>
          <w:sz w:val="24"/>
          <w:szCs w:val="24"/>
        </w:rPr>
      </w:pPr>
      <w:r>
        <w:rPr>
          <w:sz w:val="24"/>
          <w:szCs w:val="24"/>
        </w:rPr>
        <w:t>Las madres de familia requieren  apoyo para transportar sus compras</w:t>
      </w:r>
    </w:p>
    <w:p w:rsidR="00C23E3C" w:rsidRPr="004072B6" w:rsidRDefault="00C23E3C">
      <w:pPr>
        <w:rPr>
          <w:sz w:val="24"/>
          <w:szCs w:val="24"/>
        </w:rPr>
      </w:pPr>
    </w:p>
    <w:p w:rsidR="00B21A64" w:rsidRPr="00370C35" w:rsidRDefault="00B21A64">
      <w:pPr>
        <w:rPr>
          <w:b/>
          <w:sz w:val="24"/>
          <w:szCs w:val="24"/>
        </w:rPr>
      </w:pPr>
      <w:r w:rsidRPr="00370C35">
        <w:rPr>
          <w:b/>
          <w:sz w:val="24"/>
          <w:szCs w:val="24"/>
        </w:rPr>
        <w:t>Por qué hacer fila par</w:t>
      </w:r>
      <w:r w:rsidR="00FC671E" w:rsidRPr="00370C35">
        <w:rPr>
          <w:b/>
          <w:sz w:val="24"/>
          <w:szCs w:val="24"/>
        </w:rPr>
        <w:t>a tomar el bus</w:t>
      </w:r>
    </w:p>
    <w:p w:rsidR="00B21A64" w:rsidRDefault="00B21A64">
      <w:pPr>
        <w:rPr>
          <w:sz w:val="24"/>
          <w:szCs w:val="24"/>
        </w:rPr>
      </w:pPr>
      <w:r>
        <w:rPr>
          <w:sz w:val="24"/>
          <w:szCs w:val="24"/>
        </w:rPr>
        <w:t>Evita las aglomeraciones que favorecen a los delincuentes</w:t>
      </w:r>
    </w:p>
    <w:p w:rsidR="00B21A64" w:rsidRDefault="00B21A64">
      <w:pPr>
        <w:rPr>
          <w:sz w:val="24"/>
          <w:szCs w:val="24"/>
        </w:rPr>
      </w:pPr>
      <w:r>
        <w:rPr>
          <w:sz w:val="24"/>
          <w:szCs w:val="24"/>
        </w:rPr>
        <w:t>Impide el acoso a adolescentes y mujeres</w:t>
      </w:r>
    </w:p>
    <w:p w:rsidR="00B21A64" w:rsidRDefault="00B21A64">
      <w:pPr>
        <w:rPr>
          <w:sz w:val="24"/>
          <w:szCs w:val="24"/>
        </w:rPr>
      </w:pPr>
      <w:r>
        <w:rPr>
          <w:sz w:val="24"/>
          <w:szCs w:val="24"/>
        </w:rPr>
        <w:t xml:space="preserve">Mayor seguridad </w:t>
      </w:r>
      <w:r w:rsidR="008B7DE3">
        <w:rPr>
          <w:sz w:val="24"/>
          <w:szCs w:val="24"/>
        </w:rPr>
        <w:t xml:space="preserve"> y orden </w:t>
      </w:r>
      <w:r>
        <w:rPr>
          <w:sz w:val="24"/>
          <w:szCs w:val="24"/>
        </w:rPr>
        <w:t>al ingresar al bus</w:t>
      </w:r>
    </w:p>
    <w:p w:rsidR="008B7DE3" w:rsidRDefault="008B7DE3">
      <w:pPr>
        <w:rPr>
          <w:sz w:val="24"/>
          <w:szCs w:val="24"/>
        </w:rPr>
      </w:pPr>
      <w:r>
        <w:rPr>
          <w:sz w:val="24"/>
          <w:szCs w:val="24"/>
        </w:rPr>
        <w:t>Es un ejemplo de educación  y respeto a los demás.</w:t>
      </w:r>
    </w:p>
    <w:p w:rsidR="001D43FB" w:rsidRPr="00370C35" w:rsidRDefault="001D43FB">
      <w:pPr>
        <w:rPr>
          <w:b/>
          <w:sz w:val="24"/>
          <w:szCs w:val="24"/>
        </w:rPr>
      </w:pPr>
      <w:r w:rsidRPr="00370C35">
        <w:rPr>
          <w:b/>
          <w:sz w:val="24"/>
          <w:szCs w:val="24"/>
        </w:rPr>
        <w:t xml:space="preserve">El usuario requiere la </w:t>
      </w:r>
      <w:r w:rsidR="00370C35" w:rsidRPr="00370C35">
        <w:rPr>
          <w:b/>
          <w:sz w:val="24"/>
          <w:szCs w:val="24"/>
        </w:rPr>
        <w:t>solidaridad de los viajeros</w:t>
      </w:r>
    </w:p>
    <w:p w:rsidR="00370C35" w:rsidRDefault="00370C35">
      <w:pPr>
        <w:rPr>
          <w:sz w:val="24"/>
          <w:szCs w:val="24"/>
        </w:rPr>
      </w:pPr>
      <w:r>
        <w:rPr>
          <w:sz w:val="24"/>
          <w:szCs w:val="24"/>
        </w:rPr>
        <w:t>Una persona sola es fácil presa de la delincuencia</w:t>
      </w:r>
    </w:p>
    <w:p w:rsidR="00330A4F" w:rsidRDefault="00330A4F">
      <w:pPr>
        <w:rPr>
          <w:sz w:val="24"/>
          <w:szCs w:val="24"/>
        </w:rPr>
      </w:pPr>
      <w:r>
        <w:rPr>
          <w:sz w:val="24"/>
          <w:szCs w:val="24"/>
        </w:rPr>
        <w:t>Un aviso discreto evita el robo en los buses y paradas</w:t>
      </w:r>
    </w:p>
    <w:p w:rsidR="008B7DE3" w:rsidRDefault="00D25766">
      <w:pPr>
        <w:rPr>
          <w:sz w:val="24"/>
          <w:szCs w:val="24"/>
        </w:rPr>
      </w:pPr>
      <w:r>
        <w:rPr>
          <w:sz w:val="24"/>
          <w:szCs w:val="24"/>
        </w:rPr>
        <w:t>Evi</w:t>
      </w:r>
      <w:r w:rsidR="00A2045A">
        <w:rPr>
          <w:sz w:val="24"/>
          <w:szCs w:val="24"/>
        </w:rPr>
        <w:t>temos el uso de celulares  en lu</w:t>
      </w:r>
      <w:r>
        <w:rPr>
          <w:sz w:val="24"/>
          <w:szCs w:val="24"/>
        </w:rPr>
        <w:t>gares aglomerados</w:t>
      </w:r>
    </w:p>
    <w:p w:rsidR="00D25766" w:rsidRDefault="00D2576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El conteo de dinero,  en lugares públicos, atrae al </w:t>
      </w:r>
      <w:r w:rsidRPr="00A2045A">
        <w:rPr>
          <w:sz w:val="24"/>
          <w:szCs w:val="24"/>
        </w:rPr>
        <w:t>ladrón</w:t>
      </w:r>
    </w:p>
    <w:p w:rsidR="0064420D" w:rsidRDefault="0064420D">
      <w:pPr>
        <w:rPr>
          <w:b/>
          <w:sz w:val="24"/>
          <w:szCs w:val="24"/>
        </w:rPr>
      </w:pPr>
    </w:p>
    <w:p w:rsidR="0064420D" w:rsidRDefault="0064420D">
      <w:pPr>
        <w:rPr>
          <w:b/>
          <w:sz w:val="24"/>
          <w:szCs w:val="24"/>
        </w:rPr>
      </w:pPr>
      <w:r w:rsidRPr="0064420D">
        <w:rPr>
          <w:b/>
          <w:sz w:val="24"/>
          <w:szCs w:val="24"/>
        </w:rPr>
        <w:t>El respeto a las paradas</w:t>
      </w:r>
    </w:p>
    <w:p w:rsidR="0064420D" w:rsidRPr="00A2045A" w:rsidRDefault="0064420D">
      <w:pPr>
        <w:rPr>
          <w:sz w:val="24"/>
          <w:szCs w:val="24"/>
        </w:rPr>
      </w:pPr>
      <w:r w:rsidRPr="00A2045A">
        <w:rPr>
          <w:sz w:val="24"/>
          <w:szCs w:val="24"/>
        </w:rPr>
        <w:t>Respetar las paradas ayuda  la seguridad integral del peatón</w:t>
      </w:r>
    </w:p>
    <w:p w:rsidR="0064420D" w:rsidRPr="00A2045A" w:rsidRDefault="0064420D">
      <w:pPr>
        <w:rPr>
          <w:sz w:val="24"/>
          <w:szCs w:val="24"/>
        </w:rPr>
      </w:pPr>
      <w:r w:rsidRPr="00A2045A">
        <w:rPr>
          <w:sz w:val="24"/>
          <w:szCs w:val="24"/>
        </w:rPr>
        <w:t>Evita que los buses causen tráfico al</w:t>
      </w:r>
      <w:r w:rsidR="00AB245F" w:rsidRPr="00A2045A">
        <w:rPr>
          <w:sz w:val="24"/>
          <w:szCs w:val="24"/>
        </w:rPr>
        <w:t xml:space="preserve"> detenerse</w:t>
      </w:r>
      <w:r w:rsidRPr="00A2045A">
        <w:rPr>
          <w:sz w:val="24"/>
          <w:szCs w:val="24"/>
        </w:rPr>
        <w:t xml:space="preserve">  en cualquier lugar</w:t>
      </w:r>
    </w:p>
    <w:p w:rsidR="0064420D" w:rsidRPr="00A2045A" w:rsidRDefault="003F68F1">
      <w:pPr>
        <w:rPr>
          <w:sz w:val="24"/>
          <w:szCs w:val="24"/>
        </w:rPr>
      </w:pPr>
      <w:r w:rsidRPr="00A2045A">
        <w:rPr>
          <w:sz w:val="24"/>
          <w:szCs w:val="24"/>
        </w:rPr>
        <w:t>Propician un mayor orden</w:t>
      </w:r>
      <w:r w:rsidR="00AB245F" w:rsidRPr="00A2045A">
        <w:rPr>
          <w:sz w:val="24"/>
          <w:szCs w:val="24"/>
        </w:rPr>
        <w:t xml:space="preserve"> y respeto</w:t>
      </w:r>
      <w:r w:rsidRPr="00A2045A">
        <w:rPr>
          <w:sz w:val="24"/>
          <w:szCs w:val="24"/>
        </w:rPr>
        <w:t xml:space="preserve"> entre conductores y peatones</w:t>
      </w:r>
    </w:p>
    <w:p w:rsidR="00AB245F" w:rsidRPr="00A2045A" w:rsidRDefault="00AB245F">
      <w:pPr>
        <w:rPr>
          <w:sz w:val="24"/>
          <w:szCs w:val="24"/>
        </w:rPr>
      </w:pPr>
      <w:r w:rsidRPr="00A2045A">
        <w:rPr>
          <w:sz w:val="24"/>
          <w:szCs w:val="24"/>
        </w:rPr>
        <w:t xml:space="preserve">En las paradas las personas pueden autoprotegerse de  </w:t>
      </w:r>
      <w:r w:rsidR="00A2045A" w:rsidRPr="00A2045A">
        <w:rPr>
          <w:sz w:val="24"/>
          <w:szCs w:val="24"/>
        </w:rPr>
        <w:t>peligros</w:t>
      </w:r>
      <w:r w:rsidRPr="00A2045A">
        <w:rPr>
          <w:sz w:val="24"/>
          <w:szCs w:val="24"/>
        </w:rPr>
        <w:t xml:space="preserve"> </w:t>
      </w:r>
    </w:p>
    <w:p w:rsidR="00AB245F" w:rsidRDefault="00AB245F">
      <w:pPr>
        <w:rPr>
          <w:b/>
          <w:sz w:val="24"/>
          <w:szCs w:val="24"/>
        </w:rPr>
      </w:pPr>
    </w:p>
    <w:p w:rsidR="0064420D" w:rsidRPr="0064420D" w:rsidRDefault="0064420D">
      <w:pPr>
        <w:rPr>
          <w:b/>
          <w:sz w:val="24"/>
          <w:szCs w:val="24"/>
        </w:rPr>
      </w:pPr>
    </w:p>
    <w:p w:rsidR="00D25766" w:rsidRDefault="00D25766">
      <w:pPr>
        <w:rPr>
          <w:sz w:val="24"/>
          <w:szCs w:val="24"/>
        </w:rPr>
      </w:pPr>
    </w:p>
    <w:p w:rsidR="008B7DE3" w:rsidRDefault="008B7DE3">
      <w:pPr>
        <w:rPr>
          <w:sz w:val="24"/>
          <w:szCs w:val="24"/>
        </w:rPr>
      </w:pPr>
    </w:p>
    <w:p w:rsidR="00B21A64" w:rsidRDefault="00B21A64">
      <w:pPr>
        <w:rPr>
          <w:sz w:val="24"/>
          <w:szCs w:val="24"/>
        </w:rPr>
      </w:pPr>
    </w:p>
    <w:p w:rsidR="00B21A64" w:rsidRDefault="00B21A64">
      <w:pPr>
        <w:rPr>
          <w:sz w:val="24"/>
          <w:szCs w:val="24"/>
        </w:rPr>
      </w:pPr>
    </w:p>
    <w:p w:rsidR="00B21A64" w:rsidRDefault="00B21A64">
      <w:pPr>
        <w:rPr>
          <w:sz w:val="24"/>
          <w:szCs w:val="24"/>
        </w:rPr>
      </w:pPr>
    </w:p>
    <w:p w:rsidR="00707B69" w:rsidRDefault="00707B69">
      <w:pPr>
        <w:rPr>
          <w:sz w:val="24"/>
          <w:szCs w:val="24"/>
        </w:rPr>
      </w:pPr>
    </w:p>
    <w:p w:rsidR="00707B69" w:rsidRDefault="00707B69">
      <w:pPr>
        <w:rPr>
          <w:sz w:val="24"/>
          <w:szCs w:val="24"/>
        </w:rPr>
      </w:pPr>
    </w:p>
    <w:p w:rsidR="00A34F1B" w:rsidRPr="0018015D" w:rsidRDefault="00A34F1B">
      <w:pPr>
        <w:rPr>
          <w:sz w:val="24"/>
          <w:szCs w:val="24"/>
        </w:rPr>
      </w:pPr>
    </w:p>
    <w:sectPr w:rsidR="00A34F1B" w:rsidRPr="0018015D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C5EEA"/>
    <w:rsid w:val="000833CC"/>
    <w:rsid w:val="000D4007"/>
    <w:rsid w:val="00135924"/>
    <w:rsid w:val="0018015D"/>
    <w:rsid w:val="001D43FB"/>
    <w:rsid w:val="00330A4F"/>
    <w:rsid w:val="00357DD4"/>
    <w:rsid w:val="00370C35"/>
    <w:rsid w:val="003C5EEA"/>
    <w:rsid w:val="003F2F72"/>
    <w:rsid w:val="003F68F1"/>
    <w:rsid w:val="004072B6"/>
    <w:rsid w:val="00432FFD"/>
    <w:rsid w:val="00463A05"/>
    <w:rsid w:val="0049090B"/>
    <w:rsid w:val="004F1188"/>
    <w:rsid w:val="005876B0"/>
    <w:rsid w:val="005C58BB"/>
    <w:rsid w:val="0064420D"/>
    <w:rsid w:val="006F0CC0"/>
    <w:rsid w:val="00704464"/>
    <w:rsid w:val="00707B69"/>
    <w:rsid w:val="007B5477"/>
    <w:rsid w:val="008B7DE3"/>
    <w:rsid w:val="00912A81"/>
    <w:rsid w:val="00A2045A"/>
    <w:rsid w:val="00A34F1B"/>
    <w:rsid w:val="00AA67D9"/>
    <w:rsid w:val="00AB245F"/>
    <w:rsid w:val="00B21A64"/>
    <w:rsid w:val="00BB2E59"/>
    <w:rsid w:val="00BD6FA5"/>
    <w:rsid w:val="00C23E3C"/>
    <w:rsid w:val="00C513A6"/>
    <w:rsid w:val="00CC461A"/>
    <w:rsid w:val="00D25766"/>
    <w:rsid w:val="00DC0D49"/>
    <w:rsid w:val="00E70AF6"/>
    <w:rsid w:val="00E70DE5"/>
    <w:rsid w:val="00FC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18</cp:revision>
  <dcterms:created xsi:type="dcterms:W3CDTF">2019-06-21T15:32:00Z</dcterms:created>
  <dcterms:modified xsi:type="dcterms:W3CDTF">2019-06-21T21:28:00Z</dcterms:modified>
</cp:coreProperties>
</file>