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DA" w:rsidRPr="00430ADA" w:rsidRDefault="00430ADA" w:rsidP="00430ADA">
      <w:pPr>
        <w:rPr>
          <w:rFonts w:ascii="Times New Roman" w:hAnsi="Times New Roman" w:cs="Times New Roman"/>
        </w:rPr>
      </w:pPr>
      <w:r w:rsidRPr="00430ADA">
        <w:rPr>
          <w:rFonts w:ascii="Times New Roman" w:hAnsi="Times New Roman" w:cs="Times New Roman"/>
        </w:rPr>
        <w:t xml:space="preserve">Los parterres de las avenidas Bolivariana y Atahualpa se verán </w:t>
      </w:r>
      <w:r w:rsidRPr="00430ADA">
        <w:rPr>
          <w:rFonts w:ascii="Times New Roman" w:hAnsi="Times New Roman" w:cs="Times New Roman"/>
          <w:b/>
          <w:highlight w:val="red"/>
        </w:rPr>
        <w:t>bonitos</w:t>
      </w:r>
      <w:r w:rsidRPr="00430ADA">
        <w:rPr>
          <w:rFonts w:ascii="Times New Roman" w:hAnsi="Times New Roman" w:cs="Times New Roman"/>
          <w:b/>
        </w:rPr>
        <w:t xml:space="preserve"> </w:t>
      </w:r>
      <w:r w:rsidRPr="00430ADA">
        <w:rPr>
          <w:rFonts w:ascii="Times New Roman" w:hAnsi="Times New Roman" w:cs="Times New Roman"/>
        </w:rPr>
        <w:t>y florecidos gracias al proyecto de regadío, donde la Empresa de Agua Potable y Alcantarillado de Ambato, instala alrededor de 18 medidores por pedido del Gobierno Autónomo Descentralizado Municipal de Ambato, trabajo que se realiza al momento.</w:t>
      </w:r>
    </w:p>
    <w:p w:rsidR="00430ADA" w:rsidRPr="00430ADA" w:rsidRDefault="00430ADA" w:rsidP="00430ADA">
      <w:pPr>
        <w:rPr>
          <w:rFonts w:ascii="Times New Roman" w:hAnsi="Times New Roman" w:cs="Times New Roman"/>
        </w:rPr>
      </w:pPr>
      <w:r w:rsidRPr="00430ADA">
        <w:rPr>
          <w:rFonts w:ascii="Times New Roman" w:hAnsi="Times New Roman" w:cs="Times New Roman"/>
        </w:rPr>
        <w:t>El plan consta en ejecutar trabajos de instalación de tubería en un tramo de tres kilómetros, aproximadamente, con los respectivos medidores que cubren las zonas, desde el semáforo en Huachi hasta el redondel de la calle Julio Jaramillo, en la avenida Atahualpa y desde el estadio Bellavista hasta la entrada al redondel de Terremoto, en la Bolivariana.</w:t>
      </w:r>
    </w:p>
    <w:p w:rsidR="00430ADA" w:rsidRPr="00430ADA" w:rsidRDefault="00430ADA" w:rsidP="00430ADA">
      <w:pPr>
        <w:rPr>
          <w:rFonts w:ascii="Times New Roman" w:hAnsi="Times New Roman" w:cs="Times New Roman"/>
        </w:rPr>
      </w:pPr>
      <w:r w:rsidRPr="00430ADA">
        <w:rPr>
          <w:rFonts w:ascii="Times New Roman" w:hAnsi="Times New Roman" w:cs="Times New Roman"/>
        </w:rPr>
        <w:t xml:space="preserve">El </w:t>
      </w:r>
      <w:r w:rsidRPr="00430ADA">
        <w:rPr>
          <w:rFonts w:ascii="Times New Roman" w:hAnsi="Times New Roman" w:cs="Times New Roman"/>
          <w:highlight w:val="red"/>
        </w:rPr>
        <w:t>inspector verificador</w:t>
      </w:r>
      <w:r w:rsidRPr="00430ADA">
        <w:rPr>
          <w:rFonts w:ascii="Times New Roman" w:hAnsi="Times New Roman" w:cs="Times New Roman"/>
        </w:rPr>
        <w:t xml:space="preserve"> de Emapa, Juan Carlos Eugenio aseguró que la institución hizo la entrega al GADMA de materiales e instalación y se determinó el número suficiente para abastecer de agua a las plantaciones ornamentales que embellecerán las vías ambateñas.</w:t>
      </w:r>
    </w:p>
    <w:p w:rsidR="00430ADA" w:rsidRPr="00430ADA" w:rsidRDefault="00430ADA" w:rsidP="00430ADA">
      <w:pPr>
        <w:rPr>
          <w:rFonts w:ascii="Times New Roman" w:hAnsi="Times New Roman" w:cs="Times New Roman"/>
        </w:rPr>
      </w:pPr>
      <w:r w:rsidRPr="00430ADA">
        <w:rPr>
          <w:rFonts w:ascii="Times New Roman" w:hAnsi="Times New Roman" w:cs="Times New Roman"/>
        </w:rPr>
        <w:t xml:space="preserve">Por su parte, </w:t>
      </w:r>
      <w:proofErr w:type="spellStart"/>
      <w:r w:rsidRPr="00430ADA">
        <w:rPr>
          <w:rFonts w:ascii="Times New Roman" w:hAnsi="Times New Roman" w:cs="Times New Roman"/>
        </w:rPr>
        <w:t>Fredy</w:t>
      </w:r>
      <w:proofErr w:type="spellEnd"/>
      <w:r w:rsidRPr="00430ADA">
        <w:rPr>
          <w:rFonts w:ascii="Times New Roman" w:hAnsi="Times New Roman" w:cs="Times New Roman"/>
        </w:rPr>
        <w:t xml:space="preserve"> Cobo, asistente del Departamento de Operaciones y Mantenimiento de Emapa afirmó que los avances en cuanto a la instalación se cumplen de acuerdo al programado. En cuanto a la apertura de zanjas y asfaltado le compete directamente al contratista del municipio </w:t>
      </w:r>
      <w:r w:rsidRPr="00430ADA">
        <w:rPr>
          <w:rFonts w:ascii="Times New Roman" w:hAnsi="Times New Roman" w:cs="Times New Roman"/>
          <w:highlight w:val="red"/>
        </w:rPr>
        <w:t>quien habría</w:t>
      </w:r>
      <w:r w:rsidRPr="00430ADA">
        <w:rPr>
          <w:rFonts w:ascii="Times New Roman" w:hAnsi="Times New Roman" w:cs="Times New Roman"/>
        </w:rPr>
        <w:t xml:space="preserve"> asegurado que se realizarán los trabajos de reasfaltado desde el martes 09 de julio.</w:t>
      </w:r>
    </w:p>
    <w:p w:rsidR="00430ADA" w:rsidRPr="00430ADA" w:rsidRDefault="00430ADA" w:rsidP="00430ADA">
      <w:pPr>
        <w:rPr>
          <w:rFonts w:ascii="Times New Roman" w:hAnsi="Times New Roman" w:cs="Times New Roman"/>
        </w:rPr>
      </w:pPr>
      <w:r w:rsidRPr="00430ADA">
        <w:rPr>
          <w:rFonts w:ascii="Times New Roman" w:hAnsi="Times New Roman" w:cs="Times New Roman"/>
        </w:rPr>
        <w:t xml:space="preserve">Se recomienda tomar </w:t>
      </w:r>
      <w:r w:rsidRPr="00430ADA">
        <w:rPr>
          <w:rFonts w:ascii="Times New Roman" w:hAnsi="Times New Roman" w:cs="Times New Roman"/>
          <w:highlight w:val="red"/>
        </w:rPr>
        <w:t>rutas alternas</w:t>
      </w:r>
      <w:r w:rsidRPr="00430ADA">
        <w:rPr>
          <w:rFonts w:ascii="Times New Roman" w:hAnsi="Times New Roman" w:cs="Times New Roman"/>
        </w:rPr>
        <w:t xml:space="preserve"> parta evitar congestión vehicular.</w:t>
      </w:r>
    </w:p>
    <w:p w:rsidR="003C7122" w:rsidRDefault="00430ADA" w:rsidP="00430ADA">
      <w:pPr>
        <w:rPr>
          <w:rFonts w:ascii="Times New Roman" w:hAnsi="Times New Roman" w:cs="Times New Roman"/>
        </w:rPr>
      </w:pPr>
      <w:r w:rsidRPr="00430ADA">
        <w:rPr>
          <w:rFonts w:ascii="Times New Roman" w:hAnsi="Times New Roman" w:cs="Times New Roman"/>
        </w:rPr>
        <w:t>En EP-EMAPA-A, comienza la transformación; trabajamos las 24 horas para ofrecerle un servicio de calidad.</w:t>
      </w:r>
    </w:p>
    <w:p w:rsidR="00430ADA" w:rsidRDefault="00430ADA" w:rsidP="00430ADA">
      <w:pPr>
        <w:rPr>
          <w:rFonts w:ascii="Times New Roman" w:hAnsi="Times New Roman" w:cs="Times New Roman"/>
        </w:rPr>
      </w:pPr>
    </w:p>
    <w:p w:rsidR="00430ADA" w:rsidRDefault="00430ADA" w:rsidP="00430ADA">
      <w:pPr>
        <w:pStyle w:val="Prrafodelista"/>
        <w:numPr>
          <w:ilvl w:val="0"/>
          <w:numId w:val="3"/>
        </w:numPr>
        <w:rPr>
          <w:rFonts w:ascii="Times New Roman" w:hAnsi="Times New Roman" w:cs="Times New Roman"/>
        </w:rPr>
      </w:pPr>
      <w:r>
        <w:rPr>
          <w:rFonts w:ascii="Times New Roman" w:hAnsi="Times New Roman" w:cs="Times New Roman"/>
        </w:rPr>
        <w:t>No usar lugares comunes como granito de arena</w:t>
      </w:r>
    </w:p>
    <w:p w:rsidR="00430ADA" w:rsidRDefault="00430ADA" w:rsidP="00430ADA">
      <w:pPr>
        <w:pStyle w:val="Prrafodelista"/>
        <w:ind w:left="1080"/>
        <w:rPr>
          <w:rFonts w:ascii="Times New Roman" w:hAnsi="Times New Roman" w:cs="Times New Roman"/>
        </w:rPr>
      </w:pPr>
    </w:p>
    <w:p w:rsidR="00430ADA" w:rsidRDefault="00430ADA" w:rsidP="00430ADA">
      <w:pPr>
        <w:pStyle w:val="Prrafodelista"/>
        <w:numPr>
          <w:ilvl w:val="0"/>
          <w:numId w:val="3"/>
        </w:numPr>
        <w:rPr>
          <w:rFonts w:ascii="Times New Roman" w:hAnsi="Times New Roman" w:cs="Times New Roman"/>
        </w:rPr>
      </w:pPr>
      <w:r w:rsidRPr="00430ADA">
        <w:rPr>
          <w:rFonts w:ascii="Times New Roman" w:hAnsi="Times New Roman" w:cs="Times New Roman"/>
        </w:rPr>
        <w:t>Necesitamos una redacción seria</w:t>
      </w:r>
      <w:r w:rsidR="00BF17C1">
        <w:rPr>
          <w:rFonts w:ascii="Times New Roman" w:hAnsi="Times New Roman" w:cs="Times New Roman"/>
        </w:rPr>
        <w:t>. No Bonitos</w:t>
      </w:r>
    </w:p>
    <w:p w:rsidR="00430ADA" w:rsidRPr="00430ADA" w:rsidRDefault="00430ADA" w:rsidP="00430ADA">
      <w:pPr>
        <w:pStyle w:val="Prrafodelista"/>
        <w:rPr>
          <w:rFonts w:ascii="Times New Roman" w:hAnsi="Times New Roman" w:cs="Times New Roman"/>
        </w:rPr>
      </w:pPr>
    </w:p>
    <w:p w:rsidR="00430ADA" w:rsidRDefault="00430ADA" w:rsidP="00430ADA">
      <w:pPr>
        <w:pStyle w:val="Prrafodelista"/>
        <w:numPr>
          <w:ilvl w:val="0"/>
          <w:numId w:val="3"/>
        </w:numPr>
        <w:rPr>
          <w:rFonts w:ascii="Times New Roman" w:hAnsi="Times New Roman" w:cs="Times New Roman"/>
        </w:rPr>
      </w:pPr>
      <w:r>
        <w:rPr>
          <w:rFonts w:ascii="Times New Roman" w:hAnsi="Times New Roman" w:cs="Times New Roman"/>
        </w:rPr>
        <w:t>Qué es un inspector verificador</w:t>
      </w:r>
    </w:p>
    <w:p w:rsidR="00430ADA" w:rsidRPr="00430ADA" w:rsidRDefault="00430ADA" w:rsidP="00430ADA">
      <w:pPr>
        <w:pStyle w:val="Prrafodelista"/>
        <w:rPr>
          <w:rFonts w:ascii="Times New Roman" w:hAnsi="Times New Roman" w:cs="Times New Roman"/>
        </w:rPr>
      </w:pPr>
    </w:p>
    <w:p w:rsidR="00430ADA" w:rsidRDefault="00430ADA" w:rsidP="00430ADA">
      <w:pPr>
        <w:pStyle w:val="Prrafodelista"/>
        <w:numPr>
          <w:ilvl w:val="0"/>
          <w:numId w:val="3"/>
        </w:numPr>
        <w:rPr>
          <w:rFonts w:ascii="Times New Roman" w:hAnsi="Times New Roman" w:cs="Times New Roman"/>
        </w:rPr>
      </w:pPr>
      <w:r>
        <w:rPr>
          <w:rFonts w:ascii="Times New Roman" w:hAnsi="Times New Roman" w:cs="Times New Roman"/>
        </w:rPr>
        <w:t>No utilizamos condiciona</w:t>
      </w:r>
      <w:r w:rsidR="00384403">
        <w:rPr>
          <w:rFonts w:ascii="Times New Roman" w:hAnsi="Times New Roman" w:cs="Times New Roman"/>
        </w:rPr>
        <w:t>n</w:t>
      </w:r>
      <w:r>
        <w:rPr>
          <w:rFonts w:ascii="Times New Roman" w:hAnsi="Times New Roman" w:cs="Times New Roman"/>
        </w:rPr>
        <w:t xml:space="preserve">tes. </w:t>
      </w:r>
      <w:proofErr w:type="gramStart"/>
      <w:r>
        <w:rPr>
          <w:rFonts w:ascii="Times New Roman" w:hAnsi="Times New Roman" w:cs="Times New Roman"/>
        </w:rPr>
        <w:t>NUNCA :</w:t>
      </w:r>
      <w:proofErr w:type="gramEnd"/>
      <w:r>
        <w:rPr>
          <w:rFonts w:ascii="Times New Roman" w:hAnsi="Times New Roman" w:cs="Times New Roman"/>
        </w:rPr>
        <w:t xml:space="preserve"> </w:t>
      </w:r>
      <w:r w:rsidR="00384403">
        <w:rPr>
          <w:rFonts w:ascii="Times New Roman" w:hAnsi="Times New Roman" w:cs="Times New Roman"/>
        </w:rPr>
        <w:t>Habría asegurado. Aseguró o no</w:t>
      </w:r>
      <w:proofErr w:type="gramStart"/>
      <w:r w:rsidR="00384403">
        <w:rPr>
          <w:rFonts w:ascii="Times New Roman" w:hAnsi="Times New Roman" w:cs="Times New Roman"/>
        </w:rPr>
        <w:t>?</w:t>
      </w:r>
      <w:proofErr w:type="gramEnd"/>
    </w:p>
    <w:p w:rsidR="00430ADA" w:rsidRPr="00430ADA" w:rsidRDefault="00430ADA" w:rsidP="00430ADA">
      <w:pPr>
        <w:pStyle w:val="Prrafodelista"/>
        <w:rPr>
          <w:rFonts w:ascii="Times New Roman" w:hAnsi="Times New Roman" w:cs="Times New Roman"/>
        </w:rPr>
      </w:pPr>
    </w:p>
    <w:p w:rsidR="00430ADA" w:rsidRPr="00430ADA" w:rsidRDefault="00384403" w:rsidP="00430ADA">
      <w:pPr>
        <w:pStyle w:val="Prrafodelista"/>
        <w:numPr>
          <w:ilvl w:val="0"/>
          <w:numId w:val="3"/>
        </w:numPr>
        <w:rPr>
          <w:rFonts w:ascii="Times New Roman" w:hAnsi="Times New Roman" w:cs="Times New Roman"/>
        </w:rPr>
      </w:pPr>
      <w:r>
        <w:rPr>
          <w:rFonts w:ascii="Times New Roman" w:hAnsi="Times New Roman" w:cs="Times New Roman"/>
        </w:rPr>
        <w:t>Cuáles son las rutas alterna</w:t>
      </w:r>
      <w:proofErr w:type="gramStart"/>
      <w:r>
        <w:rPr>
          <w:rFonts w:ascii="Times New Roman" w:hAnsi="Times New Roman" w:cs="Times New Roman"/>
        </w:rPr>
        <w:t>?</w:t>
      </w:r>
      <w:proofErr w:type="gramEnd"/>
    </w:p>
    <w:sectPr w:rsidR="00430ADA" w:rsidRPr="00430ADA"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26CC"/>
    <w:multiLevelType w:val="hybridMultilevel"/>
    <w:tmpl w:val="5ABA10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D414AD8"/>
    <w:multiLevelType w:val="hybridMultilevel"/>
    <w:tmpl w:val="DB087772"/>
    <w:lvl w:ilvl="0" w:tplc="0B7047B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757D09A9"/>
    <w:multiLevelType w:val="hybridMultilevel"/>
    <w:tmpl w:val="5C326BCE"/>
    <w:lvl w:ilvl="0" w:tplc="810E97C2">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30ADA"/>
    <w:rsid w:val="000D4007"/>
    <w:rsid w:val="00135924"/>
    <w:rsid w:val="00357DD4"/>
    <w:rsid w:val="00384403"/>
    <w:rsid w:val="003F2F72"/>
    <w:rsid w:val="00430ADA"/>
    <w:rsid w:val="00463A05"/>
    <w:rsid w:val="0049090B"/>
    <w:rsid w:val="00704464"/>
    <w:rsid w:val="007B5477"/>
    <w:rsid w:val="00AA67D9"/>
    <w:rsid w:val="00BB2E59"/>
    <w:rsid w:val="00BD6FA5"/>
    <w:rsid w:val="00BF17C1"/>
    <w:rsid w:val="00C513A6"/>
    <w:rsid w:val="00CC461A"/>
    <w:rsid w:val="00DE6B6B"/>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A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2019-07-09T19:20:00Z</dcterms:created>
  <dcterms:modified xsi:type="dcterms:W3CDTF">2019-07-09T19:27:00Z</dcterms:modified>
</cp:coreProperties>
</file>