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3E" w:rsidRDefault="00AD7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Foto </w:t>
      </w:r>
    </w:p>
    <w:p w:rsidR="00AD7E6C" w:rsidRDefault="00AD7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Trabajos en la Indoamérica se extenderán hasta el sábado de esta semana.</w:t>
      </w:r>
    </w:p>
    <w:p w:rsidR="00AD7E6C" w:rsidRDefault="00AD7E6C">
      <w:pPr>
        <w:rPr>
          <w:rFonts w:ascii="Times New Roman" w:hAnsi="Times New Roman" w:cs="Times New Roman"/>
          <w:sz w:val="28"/>
          <w:szCs w:val="28"/>
        </w:rPr>
      </w:pPr>
    </w:p>
    <w:p w:rsidR="0058113E" w:rsidRDefault="0003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Inicia r</w:t>
      </w:r>
      <w:r w:rsidR="00AB296E">
        <w:rPr>
          <w:rFonts w:ascii="Times New Roman" w:hAnsi="Times New Roman" w:cs="Times New Roman"/>
          <w:sz w:val="28"/>
          <w:szCs w:val="28"/>
        </w:rPr>
        <w:t xml:space="preserve">epavimentación </w:t>
      </w:r>
      <w:r w:rsidR="00EF55B7">
        <w:rPr>
          <w:rFonts w:ascii="Times New Roman" w:hAnsi="Times New Roman" w:cs="Times New Roman"/>
          <w:sz w:val="28"/>
          <w:szCs w:val="28"/>
        </w:rPr>
        <w:t xml:space="preserve">de la </w:t>
      </w:r>
      <w:r w:rsidR="00AB296E">
        <w:rPr>
          <w:rFonts w:ascii="Times New Roman" w:hAnsi="Times New Roman" w:cs="Times New Roman"/>
          <w:sz w:val="28"/>
          <w:szCs w:val="28"/>
        </w:rPr>
        <w:t xml:space="preserve">Manuelita </w:t>
      </w:r>
      <w:r>
        <w:rPr>
          <w:rFonts w:ascii="Times New Roman" w:hAnsi="Times New Roman" w:cs="Times New Roman"/>
          <w:sz w:val="28"/>
          <w:szCs w:val="28"/>
        </w:rPr>
        <w:t>Sáenz</w:t>
      </w:r>
      <w:r w:rsidR="00EF55B7">
        <w:rPr>
          <w:rFonts w:ascii="Times New Roman" w:hAnsi="Times New Roman" w:cs="Times New Roman"/>
          <w:sz w:val="28"/>
          <w:szCs w:val="28"/>
        </w:rPr>
        <w:t xml:space="preserve"> e Indoamérica</w:t>
      </w:r>
    </w:p>
    <w:p w:rsidR="00700EFF" w:rsidRDefault="00700EFF">
      <w:pPr>
        <w:rPr>
          <w:rFonts w:ascii="Times New Roman" w:hAnsi="Times New Roman" w:cs="Times New Roman"/>
          <w:sz w:val="28"/>
          <w:szCs w:val="28"/>
        </w:rPr>
      </w:pPr>
    </w:p>
    <w:p w:rsidR="00700EFF" w:rsidRDefault="0058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Depa</w:t>
      </w:r>
      <w:r w:rsidR="00835E14">
        <w:rPr>
          <w:rFonts w:ascii="Times New Roman" w:hAnsi="Times New Roman" w:cs="Times New Roman"/>
          <w:sz w:val="28"/>
          <w:szCs w:val="28"/>
        </w:rPr>
        <w:t>rtamento de Obras Públicas del</w:t>
      </w:r>
      <w:r>
        <w:rPr>
          <w:rFonts w:ascii="Times New Roman" w:hAnsi="Times New Roman" w:cs="Times New Roman"/>
          <w:sz w:val="28"/>
          <w:szCs w:val="28"/>
        </w:rPr>
        <w:t xml:space="preserve"> GAD Municipali</w:t>
      </w:r>
      <w:r w:rsidR="00EF55B7">
        <w:rPr>
          <w:rFonts w:ascii="Times New Roman" w:hAnsi="Times New Roman" w:cs="Times New Roman"/>
          <w:sz w:val="28"/>
          <w:szCs w:val="28"/>
        </w:rPr>
        <w:t>dad de Ambato inicia  este miércoles 27 de junio la repavimentación de la avenida</w:t>
      </w:r>
      <w:r>
        <w:rPr>
          <w:rFonts w:ascii="Times New Roman" w:hAnsi="Times New Roman" w:cs="Times New Roman"/>
          <w:sz w:val="28"/>
          <w:szCs w:val="28"/>
        </w:rPr>
        <w:t xml:space="preserve"> Manuelita </w:t>
      </w:r>
      <w:r w:rsidR="00032F8B">
        <w:rPr>
          <w:rFonts w:ascii="Times New Roman" w:hAnsi="Times New Roman" w:cs="Times New Roman"/>
          <w:sz w:val="28"/>
          <w:szCs w:val="28"/>
        </w:rPr>
        <w:t>Sáenz</w:t>
      </w:r>
      <w:r w:rsidR="00EF55B7">
        <w:rPr>
          <w:rFonts w:ascii="Times New Roman" w:hAnsi="Times New Roman" w:cs="Times New Roman"/>
          <w:sz w:val="28"/>
          <w:szCs w:val="28"/>
        </w:rPr>
        <w:t>, en el tramo de subida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55B7">
        <w:rPr>
          <w:rFonts w:ascii="Times New Roman" w:hAnsi="Times New Roman" w:cs="Times New Roman"/>
          <w:sz w:val="28"/>
          <w:szCs w:val="28"/>
        </w:rPr>
        <w:t xml:space="preserve"> Mientr</w:t>
      </w:r>
      <w:r w:rsidR="00ED4C66">
        <w:rPr>
          <w:rFonts w:ascii="Times New Roman" w:hAnsi="Times New Roman" w:cs="Times New Roman"/>
          <w:sz w:val="28"/>
          <w:szCs w:val="28"/>
        </w:rPr>
        <w:t>as que desde ayer empezó</w:t>
      </w:r>
      <w:r w:rsidR="00EF55B7">
        <w:rPr>
          <w:rFonts w:ascii="Times New Roman" w:hAnsi="Times New Roman" w:cs="Times New Roman"/>
          <w:sz w:val="28"/>
          <w:szCs w:val="28"/>
        </w:rPr>
        <w:t xml:space="preserve"> el recapeo de la avenida Indoamérica.</w:t>
      </w:r>
    </w:p>
    <w:p w:rsidR="00C85612" w:rsidRDefault="00C85612" w:rsidP="00EF5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</w:t>
      </w:r>
      <w:r w:rsidR="00EF55B7">
        <w:rPr>
          <w:rFonts w:ascii="Times New Roman" w:hAnsi="Times New Roman" w:cs="Times New Roman"/>
          <w:sz w:val="28"/>
          <w:szCs w:val="28"/>
        </w:rPr>
        <w:t xml:space="preserve"> asfaltado en la avenida Manuelita Sáenz se inicia una vez que culminaron las obras de alcantarillado que tuvieron una inversi</w:t>
      </w:r>
      <w:r w:rsidR="00835E14">
        <w:rPr>
          <w:rFonts w:ascii="Times New Roman" w:hAnsi="Times New Roman" w:cs="Times New Roman"/>
          <w:sz w:val="28"/>
          <w:szCs w:val="28"/>
        </w:rPr>
        <w:t xml:space="preserve">ón de 1,3 millones de dólares. </w:t>
      </w:r>
      <w:r w:rsidR="00EF55B7">
        <w:rPr>
          <w:rFonts w:ascii="Times New Roman" w:hAnsi="Times New Roman" w:cs="Times New Roman"/>
          <w:sz w:val="28"/>
          <w:szCs w:val="28"/>
        </w:rPr>
        <w:t>De no tener contratiempos climáticos</w:t>
      </w:r>
      <w:r w:rsidR="00AD7E6C">
        <w:rPr>
          <w:rFonts w:ascii="Times New Roman" w:hAnsi="Times New Roman" w:cs="Times New Roman"/>
          <w:sz w:val="28"/>
          <w:szCs w:val="28"/>
        </w:rPr>
        <w:t>,</w:t>
      </w:r>
      <w:r w:rsidR="00EF55B7">
        <w:rPr>
          <w:rFonts w:ascii="Times New Roman" w:hAnsi="Times New Roman" w:cs="Times New Roman"/>
          <w:sz w:val="28"/>
          <w:szCs w:val="28"/>
        </w:rPr>
        <w:t xml:space="preserve"> el carril de subida queda</w:t>
      </w:r>
      <w:r w:rsidR="00ED4C66">
        <w:rPr>
          <w:rFonts w:ascii="Times New Roman" w:hAnsi="Times New Roman" w:cs="Times New Roman"/>
          <w:sz w:val="28"/>
          <w:szCs w:val="28"/>
        </w:rPr>
        <w:t xml:space="preserve">rá asfaltado este jueves, </w:t>
      </w:r>
      <w:r w:rsidR="00EF55B7">
        <w:rPr>
          <w:rFonts w:ascii="Times New Roman" w:hAnsi="Times New Roman" w:cs="Times New Roman"/>
          <w:sz w:val="28"/>
          <w:szCs w:val="28"/>
        </w:rPr>
        <w:t>en el tramo comprendido entre la Víctor Hugo y la José Peralta.</w:t>
      </w:r>
    </w:p>
    <w:p w:rsidR="00EF55B7" w:rsidRDefault="00FA6E02" w:rsidP="00EF5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esta  misma vía esta prevista la repavimentación de los dos carriles de descenso. Los trabajos se iniciarán el próximo lunes 1 de julio y tendrán una duración de 15 días.</w:t>
      </w:r>
    </w:p>
    <w:p w:rsidR="00EF55B7" w:rsidRDefault="0058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el c</w:t>
      </w:r>
      <w:r w:rsidR="00D20798">
        <w:rPr>
          <w:rFonts w:ascii="Times New Roman" w:hAnsi="Times New Roman" w:cs="Times New Roman"/>
          <w:sz w:val="28"/>
          <w:szCs w:val="28"/>
        </w:rPr>
        <w:t>as</w:t>
      </w:r>
      <w:r w:rsidR="00700EFF">
        <w:rPr>
          <w:rFonts w:ascii="Times New Roman" w:hAnsi="Times New Roman" w:cs="Times New Roman"/>
          <w:sz w:val="28"/>
          <w:szCs w:val="28"/>
        </w:rPr>
        <w:t>o de la avenida Indoamérica los trabajos de repavimentación</w:t>
      </w:r>
      <w:r w:rsidR="00D20798">
        <w:rPr>
          <w:rFonts w:ascii="Times New Roman" w:hAnsi="Times New Roman" w:cs="Times New Roman"/>
          <w:sz w:val="28"/>
          <w:szCs w:val="28"/>
        </w:rPr>
        <w:t xml:space="preserve"> se </w:t>
      </w:r>
      <w:r w:rsidR="00A73D8E">
        <w:rPr>
          <w:rFonts w:ascii="Times New Roman" w:hAnsi="Times New Roman" w:cs="Times New Roman"/>
          <w:sz w:val="28"/>
          <w:szCs w:val="28"/>
        </w:rPr>
        <w:t>cumplen</w:t>
      </w:r>
      <w:r w:rsidR="00D20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desde el redondel del monumento a Juan Montalvo, en Ingahurco bajo</w:t>
      </w:r>
      <w:r w:rsidR="00D20798">
        <w:rPr>
          <w:rFonts w:ascii="Times New Roman" w:hAnsi="Times New Roman" w:cs="Times New Roman"/>
          <w:sz w:val="28"/>
          <w:szCs w:val="28"/>
        </w:rPr>
        <w:t>, hasta el</w:t>
      </w:r>
      <w:r w:rsidR="00700EFF">
        <w:rPr>
          <w:rFonts w:ascii="Times New Roman" w:hAnsi="Times New Roman" w:cs="Times New Roman"/>
          <w:sz w:val="28"/>
          <w:szCs w:val="28"/>
        </w:rPr>
        <w:t xml:space="preserve"> puente curvo de la vía a Quito. </w:t>
      </w:r>
    </w:p>
    <w:p w:rsidR="00700EFF" w:rsidRDefault="00700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 tramo vial permanecerá cerrado hasta el jueves de esta semana. Si  no hay presencia de lluvias, se iniciará  la colocación del asfalto y se </w:t>
      </w:r>
      <w:r w:rsidR="00ED4C66">
        <w:rPr>
          <w:rFonts w:ascii="Times New Roman" w:hAnsi="Times New Roman" w:cs="Times New Roman"/>
          <w:sz w:val="28"/>
          <w:szCs w:val="28"/>
        </w:rPr>
        <w:t>abrirá</w:t>
      </w:r>
      <w:r>
        <w:rPr>
          <w:rFonts w:ascii="Times New Roman" w:hAnsi="Times New Roman" w:cs="Times New Roman"/>
          <w:sz w:val="28"/>
          <w:szCs w:val="28"/>
        </w:rPr>
        <w:t xml:space="preserve"> al tráfico vehicular el sábado</w:t>
      </w:r>
      <w:r w:rsidR="00835E14">
        <w:rPr>
          <w:rFonts w:ascii="Times New Roman" w:hAnsi="Times New Roman" w:cs="Times New Roman"/>
          <w:sz w:val="28"/>
          <w:szCs w:val="28"/>
        </w:rPr>
        <w:t xml:space="preserve"> 29 de junio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612" w:rsidRDefault="00C85612" w:rsidP="00C85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fiscalizador de estas obras, Dennis Arboleda, señaló que la inversión en estas vías bordea los 2 millones de dólares. La constructora a cargo es  Consorcio Asfaltos Aillón. La inversión incluye la pavimentación asfáltica de la calle Galápagos, así como la construcción de aceras y bordillos. </w:t>
      </w:r>
    </w:p>
    <w:p w:rsidR="0058113E" w:rsidRDefault="00D20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dirección de Tránsito</w:t>
      </w:r>
      <w:r w:rsidR="00731FD9">
        <w:rPr>
          <w:rFonts w:ascii="Times New Roman" w:hAnsi="Times New Roman" w:cs="Times New Roman"/>
          <w:sz w:val="28"/>
          <w:szCs w:val="28"/>
        </w:rPr>
        <w:t>, Transporte y Movilidad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731FD9">
        <w:rPr>
          <w:rFonts w:ascii="Times New Roman" w:hAnsi="Times New Roman" w:cs="Times New Roman"/>
          <w:sz w:val="28"/>
          <w:szCs w:val="28"/>
        </w:rPr>
        <w:t>Ambato, solicitó a los a los conductores circular con</w:t>
      </w:r>
      <w:r w:rsidR="00AB296E">
        <w:rPr>
          <w:rFonts w:ascii="Times New Roman" w:hAnsi="Times New Roman" w:cs="Times New Roman"/>
          <w:sz w:val="28"/>
          <w:szCs w:val="28"/>
        </w:rPr>
        <w:t xml:space="preserve"> precaución por estos sectores. En el caso de la </w:t>
      </w:r>
      <w:r w:rsidR="00AB296E">
        <w:rPr>
          <w:rFonts w:ascii="Times New Roman" w:hAnsi="Times New Roman" w:cs="Times New Roman"/>
          <w:sz w:val="28"/>
          <w:szCs w:val="28"/>
        </w:rPr>
        <w:lastRenderedPageBreak/>
        <w:t xml:space="preserve">avenida Indoamérica se podrá utilizar la antigua vía al Socavón y el  de la Manuelita </w:t>
      </w:r>
      <w:r w:rsidR="00032F8B">
        <w:rPr>
          <w:rFonts w:ascii="Times New Roman" w:hAnsi="Times New Roman" w:cs="Times New Roman"/>
          <w:sz w:val="28"/>
          <w:szCs w:val="28"/>
        </w:rPr>
        <w:t>Sáenz</w:t>
      </w:r>
      <w:r w:rsidR="00AB296E">
        <w:rPr>
          <w:rFonts w:ascii="Times New Roman" w:hAnsi="Times New Roman" w:cs="Times New Roman"/>
          <w:sz w:val="28"/>
          <w:szCs w:val="28"/>
        </w:rPr>
        <w:t xml:space="preserve"> el tránsito es en contra flujo solamente por dos carriles. </w:t>
      </w:r>
    </w:p>
    <w:p w:rsidR="00700EFF" w:rsidRPr="0058113E" w:rsidRDefault="00700EFF">
      <w:pPr>
        <w:rPr>
          <w:rFonts w:ascii="Times New Roman" w:hAnsi="Times New Roman" w:cs="Times New Roman"/>
          <w:sz w:val="28"/>
          <w:szCs w:val="28"/>
        </w:rPr>
      </w:pPr>
    </w:p>
    <w:sectPr w:rsidR="00700EFF" w:rsidRPr="0058113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C2DEA"/>
    <w:rsid w:val="00032F8B"/>
    <w:rsid w:val="00081BFF"/>
    <w:rsid w:val="000D4007"/>
    <w:rsid w:val="000D5F10"/>
    <w:rsid w:val="00135924"/>
    <w:rsid w:val="0015703B"/>
    <w:rsid w:val="002B7DE2"/>
    <w:rsid w:val="00357DD4"/>
    <w:rsid w:val="00360DE3"/>
    <w:rsid w:val="003F2F72"/>
    <w:rsid w:val="00463A05"/>
    <w:rsid w:val="0049090B"/>
    <w:rsid w:val="0058113E"/>
    <w:rsid w:val="00632D7E"/>
    <w:rsid w:val="00700EFF"/>
    <w:rsid w:val="00704464"/>
    <w:rsid w:val="00731FD9"/>
    <w:rsid w:val="007B5477"/>
    <w:rsid w:val="00835E14"/>
    <w:rsid w:val="00A73D8E"/>
    <w:rsid w:val="00AA67D9"/>
    <w:rsid w:val="00AB296E"/>
    <w:rsid w:val="00AC2DEA"/>
    <w:rsid w:val="00AD7E6C"/>
    <w:rsid w:val="00B04CA6"/>
    <w:rsid w:val="00BB2E59"/>
    <w:rsid w:val="00BD6FA5"/>
    <w:rsid w:val="00C513A6"/>
    <w:rsid w:val="00C85612"/>
    <w:rsid w:val="00C9738D"/>
    <w:rsid w:val="00CC461A"/>
    <w:rsid w:val="00D20798"/>
    <w:rsid w:val="00E70AF6"/>
    <w:rsid w:val="00ED4C66"/>
    <w:rsid w:val="00EF55B7"/>
    <w:rsid w:val="00FA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2019-06-25T19:01:00Z</dcterms:created>
  <dcterms:modified xsi:type="dcterms:W3CDTF">2019-06-25T19:01:00Z</dcterms:modified>
</cp:coreProperties>
</file>