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10" w:rsidRPr="002E2410" w:rsidRDefault="002E2410" w:rsidP="002E2410">
      <w:pPr>
        <w:spacing w:before="48" w:after="240"/>
        <w:jc w:val="center"/>
        <w:rPr>
          <w:rFonts w:ascii="Arial" w:hAnsi="Arial" w:cs="Arial"/>
          <w:b/>
          <w:bCs/>
          <w:sz w:val="24"/>
          <w:szCs w:val="40"/>
        </w:rPr>
      </w:pPr>
      <w:bookmarkStart w:id="0" w:name="_GoBack"/>
      <w:bookmarkEnd w:id="0"/>
      <w:r w:rsidRPr="002E2410">
        <w:rPr>
          <w:rFonts w:ascii="Arial" w:hAnsi="Arial" w:cs="Arial"/>
          <w:b/>
          <w:bCs/>
          <w:sz w:val="24"/>
          <w:szCs w:val="40"/>
        </w:rPr>
        <w:t>EDUCACIÓN AMBIENTAL ESCOLAR</w:t>
      </w:r>
      <w:r>
        <w:rPr>
          <w:rFonts w:ascii="Arial" w:hAnsi="Arial" w:cs="Arial"/>
          <w:b/>
          <w:bCs/>
          <w:sz w:val="24"/>
          <w:szCs w:val="40"/>
        </w:rPr>
        <w:t xml:space="preserve"> </w:t>
      </w:r>
      <w:r w:rsidRPr="002E2410">
        <w:rPr>
          <w:rFonts w:ascii="Arial" w:hAnsi="Arial" w:cs="Arial"/>
          <w:b/>
          <w:bCs/>
          <w:sz w:val="24"/>
          <w:szCs w:val="40"/>
        </w:rPr>
        <w:t xml:space="preserve"> “AMBATO TIERRITA LINDA”</w:t>
      </w:r>
    </w:p>
    <w:p w:rsidR="002E2410" w:rsidRDefault="002E2410" w:rsidP="002E2410">
      <w:pPr>
        <w:pStyle w:val="NoSpacing"/>
        <w:spacing w:line="276" w:lineRule="auto"/>
        <w:jc w:val="both"/>
        <w:rPr>
          <w:rFonts w:ascii="Arial" w:hAnsi="Arial" w:cs="Arial"/>
        </w:rPr>
      </w:pPr>
      <w:r w:rsidRPr="00133622">
        <w:rPr>
          <w:rFonts w:ascii="Arial" w:hAnsi="Arial" w:cs="Arial"/>
        </w:rPr>
        <w:t xml:space="preserve">Generar en los niños y niñas </w:t>
      </w:r>
      <w:r w:rsidR="0007281C">
        <w:rPr>
          <w:rFonts w:ascii="Arial" w:hAnsi="Arial" w:cs="Arial"/>
        </w:rPr>
        <w:t>ambateños</w:t>
      </w:r>
      <w:r w:rsidR="001C7279">
        <w:rPr>
          <w:rFonts w:ascii="Arial" w:hAnsi="Arial" w:cs="Arial"/>
        </w:rPr>
        <w:t xml:space="preserve"> conciencia a</w:t>
      </w:r>
      <w:r>
        <w:rPr>
          <w:rFonts w:ascii="Arial" w:hAnsi="Arial" w:cs="Arial"/>
        </w:rPr>
        <w:t xml:space="preserve">mbiental es el objetivo del </w:t>
      </w:r>
      <w:r w:rsidR="0007281C">
        <w:rPr>
          <w:rFonts w:ascii="Arial" w:hAnsi="Arial" w:cs="Arial"/>
        </w:rPr>
        <w:t xml:space="preserve">Proyecto de Educación Ambiental Escolar impulsado por la Municipalidad de Ambato. “Ambato Tierrita Linda” es la denominación que se ha escogido para este programa que busca además </w:t>
      </w:r>
      <w:r w:rsidRPr="00133622">
        <w:rPr>
          <w:rFonts w:ascii="Arial" w:hAnsi="Arial" w:cs="Arial"/>
        </w:rPr>
        <w:t xml:space="preserve">desarrollar </w:t>
      </w:r>
      <w:r w:rsidR="0007281C">
        <w:rPr>
          <w:rFonts w:ascii="Arial" w:hAnsi="Arial" w:cs="Arial"/>
        </w:rPr>
        <w:t>un cambio social</w:t>
      </w:r>
      <w:r w:rsidRPr="00133622">
        <w:rPr>
          <w:rFonts w:ascii="Arial" w:hAnsi="Arial" w:cs="Arial"/>
        </w:rPr>
        <w:t xml:space="preserve"> en favor del ambiente</w:t>
      </w:r>
      <w:r w:rsidR="0007281C">
        <w:rPr>
          <w:rFonts w:ascii="Arial" w:hAnsi="Arial" w:cs="Arial"/>
        </w:rPr>
        <w:t>.</w:t>
      </w:r>
    </w:p>
    <w:p w:rsidR="0007281C" w:rsidRDefault="0007281C" w:rsidP="002E2410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7E4573" w:rsidRDefault="0007281C" w:rsidP="007E4573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Después de un profundo análisis de las necesidades y problemáticas ambientales del cantón, el GADMA a través de la D</w:t>
      </w:r>
      <w:r w:rsidRPr="00133622">
        <w:rPr>
          <w:rFonts w:ascii="Arial" w:hAnsi="Arial" w:cs="Arial"/>
        </w:rPr>
        <w:t>irección de Control y Gestión Ambiental</w:t>
      </w:r>
      <w:r>
        <w:rPr>
          <w:rFonts w:ascii="Arial" w:hAnsi="Arial" w:cs="Arial"/>
        </w:rPr>
        <w:t xml:space="preserve"> desarrolla el programa </w:t>
      </w:r>
      <w:r w:rsidRPr="00133622">
        <w:rPr>
          <w:rFonts w:ascii="Arial" w:hAnsi="Arial" w:cs="Arial"/>
        </w:rPr>
        <w:t>dirigido a niñas y niños de los 5tos años de educación básica</w:t>
      </w:r>
      <w:r>
        <w:rPr>
          <w:rFonts w:ascii="Arial" w:hAnsi="Arial" w:cs="Arial"/>
        </w:rPr>
        <w:t xml:space="preserve"> de 40 escuelas públicas de Ambato. </w:t>
      </w:r>
      <w:r w:rsidRPr="00133622">
        <w:rPr>
          <w:rFonts w:ascii="Arial" w:hAnsi="Arial" w:cs="Arial"/>
        </w:rPr>
        <w:t xml:space="preserve"> </w:t>
      </w:r>
      <w:r w:rsidR="007E4573">
        <w:rPr>
          <w:rFonts w:ascii="Arial" w:hAnsi="Arial" w:cs="Arial"/>
        </w:rPr>
        <w:t>Siete son los temas focales plasmados en</w:t>
      </w:r>
      <w:r w:rsidRPr="00133622">
        <w:rPr>
          <w:rFonts w:ascii="Arial" w:hAnsi="Arial" w:cs="Arial"/>
        </w:rPr>
        <w:t xml:space="preserve"> folleto denominado “Educación Ambiental Ambato Tierrita Linda” mismo que es entr</w:t>
      </w:r>
      <w:r w:rsidR="007E4573">
        <w:rPr>
          <w:rFonts w:ascii="Arial" w:hAnsi="Arial" w:cs="Arial"/>
        </w:rPr>
        <w:t xml:space="preserve">egado a cada uno de los niños y niñas participantes. </w:t>
      </w:r>
      <w:r w:rsidRPr="00133622">
        <w:rPr>
          <w:rFonts w:ascii="Arial" w:hAnsi="Arial" w:cs="Arial"/>
        </w:rPr>
        <w:t>Valores Ambientales</w:t>
      </w:r>
      <w:r w:rsidR="007E4573">
        <w:rPr>
          <w:rFonts w:ascii="Arial" w:hAnsi="Arial" w:cs="Arial"/>
        </w:rPr>
        <w:t xml:space="preserve">, </w:t>
      </w:r>
      <w:r w:rsidRPr="00133622">
        <w:rPr>
          <w:rFonts w:ascii="Arial" w:hAnsi="Arial" w:cs="Arial"/>
        </w:rPr>
        <w:t>Cambio Climático</w:t>
      </w:r>
      <w:r w:rsidR="007E4573">
        <w:rPr>
          <w:rFonts w:ascii="Arial" w:hAnsi="Arial" w:cs="Arial"/>
        </w:rPr>
        <w:t xml:space="preserve">, </w:t>
      </w:r>
      <w:r w:rsidRPr="00133622">
        <w:rPr>
          <w:rFonts w:ascii="Arial" w:hAnsi="Arial" w:cs="Arial"/>
        </w:rPr>
        <w:t>Buenas Prácticas Ambientales</w:t>
      </w:r>
      <w:r w:rsidR="007E4573">
        <w:rPr>
          <w:rFonts w:ascii="Arial" w:hAnsi="Arial" w:cs="Arial"/>
        </w:rPr>
        <w:t xml:space="preserve">, </w:t>
      </w:r>
      <w:r w:rsidRPr="00133622">
        <w:rPr>
          <w:rFonts w:ascii="Arial" w:hAnsi="Arial" w:cs="Arial"/>
        </w:rPr>
        <w:t>Ecosistema Páramos</w:t>
      </w:r>
      <w:r w:rsidR="007E4573">
        <w:rPr>
          <w:rFonts w:ascii="Arial" w:hAnsi="Arial" w:cs="Arial"/>
        </w:rPr>
        <w:t xml:space="preserve">, </w:t>
      </w:r>
      <w:r w:rsidRPr="00133622">
        <w:rPr>
          <w:rFonts w:ascii="Arial" w:hAnsi="Arial" w:cs="Arial"/>
        </w:rPr>
        <w:t>Ecosistema Bosques</w:t>
      </w:r>
      <w:r w:rsidR="007E4573">
        <w:rPr>
          <w:rFonts w:ascii="Arial" w:hAnsi="Arial" w:cs="Arial"/>
        </w:rPr>
        <w:t xml:space="preserve">, </w:t>
      </w:r>
      <w:r w:rsidRPr="00133622">
        <w:rPr>
          <w:rFonts w:ascii="Arial" w:hAnsi="Arial" w:cs="Arial"/>
        </w:rPr>
        <w:t>Ecosistema Quebradas</w:t>
      </w:r>
      <w:r w:rsidR="001C7279">
        <w:rPr>
          <w:rFonts w:ascii="Arial" w:hAnsi="Arial" w:cs="Arial"/>
        </w:rPr>
        <w:t xml:space="preserve"> y </w:t>
      </w:r>
      <w:r w:rsidRPr="00133622">
        <w:rPr>
          <w:rFonts w:ascii="Arial" w:hAnsi="Arial" w:cs="Arial"/>
        </w:rPr>
        <w:t>Manejo de los residuos sólidos</w:t>
      </w:r>
      <w:r w:rsidR="007E4573">
        <w:rPr>
          <w:rFonts w:ascii="Arial" w:hAnsi="Arial" w:cs="Arial"/>
        </w:rPr>
        <w:t>.</w:t>
      </w:r>
    </w:p>
    <w:p w:rsidR="007E4573" w:rsidRDefault="007E4573" w:rsidP="007E4573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651079" w:rsidRDefault="00651079" w:rsidP="00651079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programa de educación ambiental está alineado con actividades que motivan a toda la comunidad educativa. Los evento</w:t>
      </w:r>
      <w:r w:rsidR="001C72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programados son: Campaña de recolección de pilas, </w:t>
      </w:r>
      <w:r w:rsidRPr="00133622">
        <w:rPr>
          <w:rFonts w:ascii="Arial" w:hAnsi="Arial" w:cs="Arial"/>
        </w:rPr>
        <w:t>Mayo 22 “Día del Árbol”</w:t>
      </w:r>
      <w:r>
        <w:rPr>
          <w:rFonts w:ascii="Arial" w:hAnsi="Arial" w:cs="Arial"/>
        </w:rPr>
        <w:t xml:space="preserve"> y </w:t>
      </w:r>
      <w:r w:rsidRPr="00133622">
        <w:rPr>
          <w:rFonts w:ascii="Arial" w:hAnsi="Arial" w:cs="Arial"/>
        </w:rPr>
        <w:t>Junio 5 “Día del Ambiente”</w:t>
      </w:r>
      <w:r>
        <w:rPr>
          <w:rFonts w:ascii="Arial" w:hAnsi="Arial" w:cs="Arial"/>
        </w:rPr>
        <w:t xml:space="preserve">. Para cada uno de ellos la Municipalidad dota de materiales e incentivos. </w:t>
      </w:r>
    </w:p>
    <w:p w:rsidR="00651079" w:rsidRDefault="00651079" w:rsidP="00651079">
      <w:pPr>
        <w:pStyle w:val="NoSpacing"/>
        <w:spacing w:line="276" w:lineRule="auto"/>
        <w:jc w:val="both"/>
      </w:pPr>
    </w:p>
    <w:p w:rsidR="007E4573" w:rsidRDefault="007E4573" w:rsidP="007E4573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búsqueda de una transformación física e ideológica para la “Tierrita Linda”, la Municipalidad emprende esta jornada educativa que pretende brindar una formación ambiental desde los más pequeños, con la visión de que a futuro esta se traduzca en cultura y conciencia ambiental a nivel social.</w:t>
      </w:r>
    </w:p>
    <w:p w:rsidR="007E4573" w:rsidRDefault="007E4573" w:rsidP="007E4573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2E2410" w:rsidRDefault="00651079" w:rsidP="00651079">
      <w:pPr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</w:rPr>
        <w:t>Una iniciativa sostenible que aporta</w:t>
      </w:r>
      <w:r w:rsidR="002E2410" w:rsidRPr="00133622">
        <w:rPr>
          <w:rFonts w:ascii="Arial" w:hAnsi="Arial" w:cs="Arial"/>
        </w:rPr>
        <w:t xml:space="preserve"> además al cumplimiento de la función de regulación, prevención y control de la contaminación ambiental establecida en el COOTAD</w:t>
      </w:r>
      <w:r w:rsidR="001C7279">
        <w:rPr>
          <w:rFonts w:ascii="Arial" w:hAnsi="Arial" w:cs="Arial"/>
        </w:rPr>
        <w:t>, art 54</w:t>
      </w:r>
      <w:r>
        <w:rPr>
          <w:rFonts w:ascii="Arial" w:hAnsi="Arial" w:cs="Arial"/>
        </w:rPr>
        <w:t>, 5</w:t>
      </w:r>
      <w:r w:rsidR="001C7279">
        <w:rPr>
          <w:rFonts w:ascii="Arial" w:hAnsi="Arial" w:cs="Arial"/>
        </w:rPr>
        <w:t>5</w:t>
      </w:r>
      <w:r>
        <w:rPr>
          <w:rFonts w:ascii="Arial" w:hAnsi="Arial" w:cs="Arial"/>
        </w:rPr>
        <w:t>, 144</w:t>
      </w:r>
      <w:r w:rsidR="002E2410" w:rsidRPr="0013362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En los cuales se establece que es deber del Gobierno Autónomo Descentralizado “</w:t>
      </w:r>
      <w:r w:rsidR="002E2410" w:rsidRPr="00133622">
        <w:rPr>
          <w:rFonts w:ascii="Arial" w:hAnsi="Arial" w:cs="Arial"/>
          <w:lang w:eastAsia="es-ES"/>
        </w:rPr>
        <w:t>promover el desarrollo sustentable de su circunscripción territorial cantonal, para garantizar la realización del buen vivir a través de la implementación de políticas públicas cantonales</w:t>
      </w:r>
      <w:r w:rsidR="001C7279">
        <w:rPr>
          <w:rFonts w:ascii="Arial" w:hAnsi="Arial" w:cs="Arial"/>
          <w:lang w:eastAsia="es-ES"/>
        </w:rPr>
        <w:t xml:space="preserve">”. </w:t>
      </w:r>
    </w:p>
    <w:p w:rsidR="001C7279" w:rsidRPr="00651079" w:rsidRDefault="001C7279" w:rsidP="00651079">
      <w:pPr>
        <w:jc w:val="both"/>
        <w:rPr>
          <w:rFonts w:ascii="Arial" w:hAnsi="Arial" w:cs="Arial"/>
          <w:iCs/>
        </w:rPr>
      </w:pPr>
    </w:p>
    <w:p w:rsidR="002E2410" w:rsidRDefault="002E2410" w:rsidP="002E2410">
      <w:pPr>
        <w:jc w:val="both"/>
        <w:rPr>
          <w:rFonts w:ascii="Arial" w:hAnsi="Arial" w:cs="Arial"/>
        </w:rPr>
      </w:pPr>
      <w:r w:rsidRPr="00133622">
        <w:rPr>
          <w:rFonts w:ascii="Arial" w:hAnsi="Arial" w:cs="Arial"/>
        </w:rPr>
        <w:t xml:space="preserve">La falta de cultura ambiental dificulta el accionar municipal por lo que se requiere de una comunidad comprometida con su ciudad que trabaje hombro a hombro con las autoridades, y esto se logra con educación y participación ciudadana. </w:t>
      </w:r>
    </w:p>
    <w:p w:rsidR="002E2410" w:rsidRPr="00133622" w:rsidRDefault="002E2410" w:rsidP="002E2410">
      <w:pPr>
        <w:jc w:val="both"/>
        <w:rPr>
          <w:rFonts w:ascii="Arial" w:hAnsi="Arial" w:cs="Arial"/>
        </w:rPr>
      </w:pPr>
    </w:p>
    <w:sectPr w:rsidR="002E2410" w:rsidRPr="00133622" w:rsidSect="00365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EC9"/>
    <w:multiLevelType w:val="hybridMultilevel"/>
    <w:tmpl w:val="541C34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2D5A"/>
    <w:multiLevelType w:val="hybridMultilevel"/>
    <w:tmpl w:val="402AFB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10"/>
    <w:rsid w:val="0000143C"/>
    <w:rsid w:val="0007281C"/>
    <w:rsid w:val="000D5AF2"/>
    <w:rsid w:val="00167CC2"/>
    <w:rsid w:val="001C7279"/>
    <w:rsid w:val="00242A96"/>
    <w:rsid w:val="002E2410"/>
    <w:rsid w:val="003652B1"/>
    <w:rsid w:val="00651079"/>
    <w:rsid w:val="007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Lines="20" w:afterLines="1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10"/>
    <w:pPr>
      <w:spacing w:beforeLines="0" w:afterLines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410"/>
    <w:pPr>
      <w:spacing w:beforeLines="0" w:afterLines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Lines="20" w:afterLines="1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10"/>
    <w:pPr>
      <w:spacing w:beforeLines="0" w:afterLines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410"/>
    <w:pPr>
      <w:spacing w:beforeLines="0" w:afterLines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thtecnico18</dc:creator>
  <cp:lastModifiedBy>Juan Carlos Rubio</cp:lastModifiedBy>
  <cp:revision>2</cp:revision>
  <dcterms:created xsi:type="dcterms:W3CDTF">2019-02-14T16:48:00Z</dcterms:created>
  <dcterms:modified xsi:type="dcterms:W3CDTF">2019-02-14T16:48:00Z</dcterms:modified>
</cp:coreProperties>
</file>