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CF4" w:rsidRDefault="00F33CF4" w:rsidP="001A081D">
      <w:pPr>
        <w:rPr>
          <w:rFonts w:ascii="Times New Roman" w:hAnsi="Times New Roman" w:cs="Times New Roman"/>
          <w:sz w:val="28"/>
          <w:szCs w:val="28"/>
        </w:rPr>
      </w:pPr>
    </w:p>
    <w:p w:rsidR="00F33CF4" w:rsidRDefault="004C2F9F" w:rsidP="001A0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Martínez y Atahualpa tendrán má</w:t>
      </w:r>
      <w:r w:rsidR="00F33CF4">
        <w:rPr>
          <w:rFonts w:ascii="Times New Roman" w:hAnsi="Times New Roman" w:cs="Times New Roman"/>
          <w:sz w:val="28"/>
          <w:szCs w:val="28"/>
        </w:rPr>
        <w:t>s alcantarillado</w:t>
      </w:r>
    </w:p>
    <w:p w:rsidR="001A081D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1A081D">
        <w:rPr>
          <w:rFonts w:ascii="Times New Roman" w:hAnsi="Times New Roman" w:cs="Times New Roman"/>
          <w:sz w:val="28"/>
          <w:szCs w:val="28"/>
        </w:rPr>
        <w:t>El Gerente General Subrogante de la</w:t>
      </w:r>
      <w:r>
        <w:rPr>
          <w:rFonts w:ascii="Times New Roman" w:hAnsi="Times New Roman" w:cs="Times New Roman"/>
          <w:sz w:val="28"/>
          <w:szCs w:val="28"/>
        </w:rPr>
        <w:t xml:space="preserve"> Empresa Municipal de Agua Potable y Alcantarillado de Ambato</w:t>
      </w:r>
      <w:r w:rsidRPr="001A08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(Emapa)</w:t>
      </w:r>
      <w:r w:rsidRPr="001A081D">
        <w:rPr>
          <w:rFonts w:ascii="Times New Roman" w:hAnsi="Times New Roman" w:cs="Times New Roman"/>
          <w:sz w:val="28"/>
          <w:szCs w:val="28"/>
        </w:rPr>
        <w:t xml:space="preserve">, </w:t>
      </w:r>
      <w:r w:rsidR="004C2F9F">
        <w:rPr>
          <w:rFonts w:ascii="Times New Roman" w:hAnsi="Times New Roman" w:cs="Times New Roman"/>
          <w:sz w:val="28"/>
          <w:szCs w:val="28"/>
        </w:rPr>
        <w:t xml:space="preserve">Ricardo López, </w:t>
      </w:r>
      <w:r w:rsidRPr="001A081D">
        <w:rPr>
          <w:rFonts w:ascii="Times New Roman" w:hAnsi="Times New Roman" w:cs="Times New Roman"/>
          <w:sz w:val="28"/>
          <w:szCs w:val="28"/>
        </w:rPr>
        <w:t>asistió a la socialización del proyecto de Alcantarillado Hermano Gregorio,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81D">
        <w:rPr>
          <w:rFonts w:ascii="Times New Roman" w:hAnsi="Times New Roman" w:cs="Times New Roman"/>
          <w:sz w:val="28"/>
          <w:szCs w:val="28"/>
        </w:rPr>
        <w:t xml:space="preserve">Santa Cecilia </w:t>
      </w:r>
      <w:r w:rsidR="004C2F9F">
        <w:rPr>
          <w:rFonts w:ascii="Times New Roman" w:hAnsi="Times New Roman" w:cs="Times New Roman"/>
          <w:sz w:val="28"/>
          <w:szCs w:val="28"/>
        </w:rPr>
        <w:t>Chivoh</w:t>
      </w:r>
      <w:r w:rsidR="004C2F9F" w:rsidRPr="001A081D">
        <w:rPr>
          <w:rFonts w:ascii="Times New Roman" w:hAnsi="Times New Roman" w:cs="Times New Roman"/>
          <w:sz w:val="28"/>
          <w:szCs w:val="28"/>
        </w:rPr>
        <w:t>uaico,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81D" w:rsidRPr="001A081D" w:rsidRDefault="001A081D" w:rsidP="001A0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esa  asamblea</w:t>
      </w:r>
      <w:r w:rsidRPr="001A081D">
        <w:rPr>
          <w:rFonts w:ascii="Times New Roman" w:hAnsi="Times New Roman" w:cs="Times New Roman"/>
          <w:sz w:val="28"/>
          <w:szCs w:val="28"/>
        </w:rPr>
        <w:t xml:space="preserve"> estuvieron prese</w:t>
      </w:r>
      <w:r>
        <w:rPr>
          <w:rFonts w:ascii="Times New Roman" w:hAnsi="Times New Roman" w:cs="Times New Roman"/>
          <w:sz w:val="28"/>
          <w:szCs w:val="28"/>
        </w:rPr>
        <w:t xml:space="preserve">ntes los presidentes de los gobiernos parroquiales de </w:t>
      </w:r>
      <w:r w:rsidRPr="001A081D">
        <w:rPr>
          <w:rFonts w:ascii="Times New Roman" w:hAnsi="Times New Roman" w:cs="Times New Roman"/>
          <w:sz w:val="28"/>
          <w:szCs w:val="28"/>
        </w:rPr>
        <w:t xml:space="preserve"> de Augu</w:t>
      </w:r>
      <w:r>
        <w:rPr>
          <w:rFonts w:ascii="Times New Roman" w:hAnsi="Times New Roman" w:cs="Times New Roman"/>
          <w:sz w:val="28"/>
          <w:szCs w:val="28"/>
        </w:rPr>
        <w:t xml:space="preserve">sto Martínez y Atahualpa. Los </w:t>
      </w:r>
      <w:r w:rsidRPr="001A081D">
        <w:rPr>
          <w:rFonts w:ascii="Times New Roman" w:hAnsi="Times New Roman" w:cs="Times New Roman"/>
          <w:sz w:val="28"/>
          <w:szCs w:val="28"/>
        </w:rPr>
        <w:t>moradores</w:t>
      </w:r>
      <w:r>
        <w:rPr>
          <w:rFonts w:ascii="Times New Roman" w:hAnsi="Times New Roman" w:cs="Times New Roman"/>
          <w:sz w:val="28"/>
          <w:szCs w:val="28"/>
        </w:rPr>
        <w:t xml:space="preserve"> de estas parroquias serán los mayores beneficiarios de estos proyectos.</w:t>
      </w:r>
    </w:p>
    <w:p w:rsidR="001A081D" w:rsidRPr="001A081D" w:rsidRDefault="001A081D" w:rsidP="001A081D">
      <w:pPr>
        <w:rPr>
          <w:rFonts w:ascii="Times New Roman" w:hAnsi="Times New Roman" w:cs="Times New Roman"/>
          <w:sz w:val="28"/>
          <w:szCs w:val="28"/>
        </w:rPr>
      </w:pPr>
      <w:r w:rsidRPr="001A081D">
        <w:rPr>
          <w:rFonts w:ascii="Times New Roman" w:hAnsi="Times New Roman" w:cs="Times New Roman"/>
          <w:sz w:val="28"/>
          <w:szCs w:val="28"/>
        </w:rPr>
        <w:t xml:space="preserve">En esta socialización se realizó la entrega de las escrituras notarizadas </w:t>
      </w:r>
      <w:r>
        <w:rPr>
          <w:rFonts w:ascii="Times New Roman" w:hAnsi="Times New Roman" w:cs="Times New Roman"/>
          <w:sz w:val="28"/>
          <w:szCs w:val="28"/>
        </w:rPr>
        <w:t>de los terrenos por donde se conducirá</w:t>
      </w:r>
      <w:r w:rsidRPr="001A081D">
        <w:rPr>
          <w:rFonts w:ascii="Times New Roman" w:hAnsi="Times New Roman" w:cs="Times New Roman"/>
          <w:sz w:val="28"/>
          <w:szCs w:val="28"/>
        </w:rPr>
        <w:t xml:space="preserve"> el eje del alcantarillado</w:t>
      </w:r>
      <w:r>
        <w:rPr>
          <w:rFonts w:ascii="Times New Roman" w:hAnsi="Times New Roman" w:cs="Times New Roman"/>
          <w:sz w:val="28"/>
          <w:szCs w:val="28"/>
        </w:rPr>
        <w:t>. E</w:t>
      </w:r>
      <w:r w:rsidRPr="001A081D">
        <w:rPr>
          <w:rFonts w:ascii="Times New Roman" w:hAnsi="Times New Roman" w:cs="Times New Roman"/>
          <w:sz w:val="28"/>
          <w:szCs w:val="28"/>
        </w:rPr>
        <w:t>ste p</w:t>
      </w:r>
      <w:r>
        <w:rPr>
          <w:rFonts w:ascii="Times New Roman" w:hAnsi="Times New Roman" w:cs="Times New Roman"/>
          <w:sz w:val="28"/>
          <w:szCs w:val="28"/>
        </w:rPr>
        <w:t xml:space="preserve">rimer paso es el más importante del </w:t>
      </w:r>
      <w:r w:rsidR="004C2F9F">
        <w:rPr>
          <w:rFonts w:ascii="Times New Roman" w:hAnsi="Times New Roman" w:cs="Times New Roman"/>
          <w:sz w:val="28"/>
          <w:szCs w:val="28"/>
        </w:rPr>
        <w:t xml:space="preserve">proyecto, </w:t>
      </w:r>
      <w:r>
        <w:rPr>
          <w:rFonts w:ascii="Times New Roman" w:hAnsi="Times New Roman" w:cs="Times New Roman"/>
          <w:sz w:val="28"/>
          <w:szCs w:val="28"/>
        </w:rPr>
        <w:t xml:space="preserve">ya que </w:t>
      </w:r>
      <w:r w:rsidRPr="001A081D">
        <w:rPr>
          <w:rFonts w:ascii="Times New Roman" w:hAnsi="Times New Roman" w:cs="Times New Roman"/>
          <w:sz w:val="28"/>
          <w:szCs w:val="28"/>
        </w:rPr>
        <w:t xml:space="preserve"> facilita l</w:t>
      </w:r>
      <w:r>
        <w:rPr>
          <w:rFonts w:ascii="Times New Roman" w:hAnsi="Times New Roman" w:cs="Times New Roman"/>
          <w:sz w:val="28"/>
          <w:szCs w:val="28"/>
        </w:rPr>
        <w:t>a intervención directa en campo por parte de la Emapa</w:t>
      </w:r>
      <w:r w:rsidR="004C2F9F">
        <w:rPr>
          <w:rFonts w:ascii="Times New Roman" w:hAnsi="Times New Roman" w:cs="Times New Roman"/>
          <w:sz w:val="28"/>
          <w:szCs w:val="28"/>
        </w:rPr>
        <w:t>.</w:t>
      </w:r>
    </w:p>
    <w:p w:rsidR="00CD654D" w:rsidRPr="001A081D" w:rsidRDefault="001A081D" w:rsidP="001A08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Los Gobierno Parroquiales</w:t>
      </w:r>
      <w:r w:rsidR="004C2F9F">
        <w:rPr>
          <w:rFonts w:ascii="Times New Roman" w:hAnsi="Times New Roman" w:cs="Times New Roman"/>
          <w:sz w:val="28"/>
          <w:szCs w:val="28"/>
        </w:rPr>
        <w:t>, los beneficiarios</w:t>
      </w:r>
      <w:r>
        <w:rPr>
          <w:rFonts w:ascii="Times New Roman" w:hAnsi="Times New Roman" w:cs="Times New Roman"/>
          <w:sz w:val="28"/>
          <w:szCs w:val="28"/>
        </w:rPr>
        <w:t xml:space="preserve"> y la E</w:t>
      </w:r>
      <w:r w:rsidRPr="001A081D">
        <w:rPr>
          <w:rFonts w:ascii="Times New Roman" w:hAnsi="Times New Roman" w:cs="Times New Roman"/>
          <w:sz w:val="28"/>
          <w:szCs w:val="28"/>
        </w:rPr>
        <w:t>mapa trabajaran en form</w:t>
      </w:r>
      <w:r>
        <w:rPr>
          <w:rFonts w:ascii="Times New Roman" w:hAnsi="Times New Roman" w:cs="Times New Roman"/>
          <w:sz w:val="28"/>
          <w:szCs w:val="28"/>
        </w:rPr>
        <w:t>a tripartita para continuar con los estudios factibilidad</w:t>
      </w:r>
      <w:r w:rsidRPr="001A081D">
        <w:rPr>
          <w:rFonts w:ascii="Times New Roman" w:hAnsi="Times New Roman" w:cs="Times New Roman"/>
          <w:sz w:val="28"/>
          <w:szCs w:val="28"/>
        </w:rPr>
        <w:t xml:space="preserve"> y financiamiento para </w:t>
      </w:r>
      <w:r>
        <w:rPr>
          <w:rFonts w:ascii="Times New Roman" w:hAnsi="Times New Roman" w:cs="Times New Roman"/>
          <w:sz w:val="28"/>
          <w:szCs w:val="28"/>
        </w:rPr>
        <w:t>este proyecto de salubridad que beneficiará a los habitantes de estas dos parroquias.</w:t>
      </w:r>
    </w:p>
    <w:p w:rsidR="006120DD" w:rsidRPr="001A081D" w:rsidRDefault="006120DD">
      <w:pPr>
        <w:rPr>
          <w:rFonts w:ascii="Times New Roman" w:hAnsi="Times New Roman" w:cs="Times New Roman"/>
          <w:sz w:val="28"/>
          <w:szCs w:val="28"/>
        </w:rPr>
      </w:pPr>
    </w:p>
    <w:sectPr w:rsidR="006120DD" w:rsidRPr="001A081D" w:rsidSect="006258A9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A081D"/>
    <w:rsid w:val="001A081D"/>
    <w:rsid w:val="003649D9"/>
    <w:rsid w:val="004C2F9F"/>
    <w:rsid w:val="006120DD"/>
    <w:rsid w:val="006258A9"/>
    <w:rsid w:val="007B68FA"/>
    <w:rsid w:val="00CD654D"/>
    <w:rsid w:val="00D11B43"/>
    <w:rsid w:val="00D458BD"/>
    <w:rsid w:val="00F3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5</cp:revision>
  <dcterms:created xsi:type="dcterms:W3CDTF">2019-10-18T23:08:00Z</dcterms:created>
  <dcterms:modified xsi:type="dcterms:W3CDTF">2019-10-18T23:22:00Z</dcterms:modified>
</cp:coreProperties>
</file>