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51" w:rsidRDefault="00375951" w:rsidP="00375951">
      <w:pPr>
        <w:pStyle w:val="NormalWeb"/>
        <w:shd w:val="clear" w:color="auto" w:fill="FFFFFF"/>
        <w:spacing w:before="0" w:beforeAutospacing="0" w:after="200" w:afterAutospacing="0" w:line="158" w:lineRule="atLeast"/>
        <w:rPr>
          <w:color w:val="000000"/>
        </w:rPr>
      </w:pPr>
      <w:r>
        <w:rPr>
          <w:color w:val="000000"/>
        </w:rPr>
        <w:t>S</w:t>
      </w:r>
      <w:r w:rsidR="00BD6F09">
        <w:rPr>
          <w:color w:val="000000"/>
        </w:rPr>
        <w:t xml:space="preserve">ancionan a </w:t>
      </w:r>
      <w:r w:rsidRPr="00375951">
        <w:rPr>
          <w:color w:val="000000"/>
        </w:rPr>
        <w:t>vehículos</w:t>
      </w:r>
      <w:r w:rsidR="00BD6F09">
        <w:rPr>
          <w:color w:val="000000"/>
        </w:rPr>
        <w:t xml:space="preserve"> y motocicletas  mal estacionados</w:t>
      </w:r>
    </w:p>
    <w:p w:rsidR="00375951" w:rsidRPr="00375951" w:rsidRDefault="00375951" w:rsidP="00375951">
      <w:pPr>
        <w:pStyle w:val="NormalWeb"/>
        <w:shd w:val="clear" w:color="auto" w:fill="FFFFFF"/>
        <w:spacing w:before="0" w:beforeAutospacing="0" w:after="200" w:afterAutospacing="0" w:line="158" w:lineRule="atLeast"/>
        <w:rPr>
          <w:color w:val="000000"/>
        </w:rPr>
      </w:pPr>
    </w:p>
    <w:p w:rsidR="00375951" w:rsidRDefault="00375951" w:rsidP="00375951">
      <w:pPr>
        <w:pStyle w:val="NormalWeb"/>
        <w:shd w:val="clear" w:color="auto" w:fill="FFFFFF"/>
        <w:spacing w:before="0" w:beforeAutospacing="0" w:after="200" w:afterAutospacing="0" w:line="158" w:lineRule="atLeast"/>
        <w:jc w:val="both"/>
        <w:rPr>
          <w:color w:val="000000"/>
        </w:rPr>
      </w:pPr>
      <w:r w:rsidRPr="00375951">
        <w:rPr>
          <w:color w:val="000000"/>
        </w:rPr>
        <w:t>Álvaro Corral, director de Tránsito, Transporte y Movilidad</w:t>
      </w:r>
      <w:r>
        <w:rPr>
          <w:color w:val="000000"/>
        </w:rPr>
        <w:t xml:space="preserve"> de la Municipalidad de Ambato (DTTM) informó que esta dependencia continúa con los operativos de control de vehículos mal estacionados</w:t>
      </w:r>
      <w:r w:rsidR="00C83849">
        <w:rPr>
          <w:color w:val="000000"/>
        </w:rPr>
        <w:t>,</w:t>
      </w:r>
      <w:r>
        <w:rPr>
          <w:color w:val="000000"/>
        </w:rPr>
        <w:t xml:space="preserve"> al igual</w:t>
      </w:r>
      <w:r w:rsidR="00C83849">
        <w:rPr>
          <w:color w:val="000000"/>
        </w:rPr>
        <w:t xml:space="preserve"> que</w:t>
      </w:r>
      <w:r>
        <w:rPr>
          <w:color w:val="000000"/>
        </w:rPr>
        <w:t xml:space="preserve"> motocicletas que obstruyen el paso en las veredas.</w:t>
      </w:r>
    </w:p>
    <w:p w:rsidR="00375951" w:rsidRPr="00375951" w:rsidRDefault="00375951" w:rsidP="00375951">
      <w:pPr>
        <w:pStyle w:val="NormalWeb"/>
        <w:shd w:val="clear" w:color="auto" w:fill="FFFFFF"/>
        <w:spacing w:before="0" w:beforeAutospacing="0" w:after="200" w:afterAutospacing="0" w:line="158" w:lineRule="atLeast"/>
        <w:jc w:val="both"/>
        <w:rPr>
          <w:color w:val="000000"/>
        </w:rPr>
      </w:pPr>
      <w:r>
        <w:rPr>
          <w:color w:val="000000"/>
        </w:rPr>
        <w:t>Corral mencionó que</w:t>
      </w:r>
      <w:r w:rsidR="00C83849">
        <w:rPr>
          <w:color w:val="000000"/>
        </w:rPr>
        <w:t>,</w:t>
      </w:r>
      <w:r>
        <w:rPr>
          <w:color w:val="000000"/>
        </w:rPr>
        <w:t xml:space="preserve"> e</w:t>
      </w:r>
      <w:r w:rsidRPr="00375951">
        <w:rPr>
          <w:color w:val="000000"/>
        </w:rPr>
        <w:t>n la semana del 21 al 25 de octubre</w:t>
      </w:r>
      <w:r w:rsidR="00C83849">
        <w:rPr>
          <w:color w:val="000000"/>
        </w:rPr>
        <w:t>,</w:t>
      </w:r>
      <w:r w:rsidRPr="00375951">
        <w:rPr>
          <w:color w:val="000000"/>
        </w:rPr>
        <w:t xml:space="preserve"> </w:t>
      </w:r>
      <w:r>
        <w:rPr>
          <w:color w:val="000000"/>
        </w:rPr>
        <w:t>se sancionó</w:t>
      </w:r>
      <w:r w:rsidRPr="00375951">
        <w:rPr>
          <w:color w:val="000000"/>
        </w:rPr>
        <w:t xml:space="preserve"> </w:t>
      </w:r>
      <w:r>
        <w:rPr>
          <w:color w:val="000000"/>
        </w:rPr>
        <w:t>alrededor</w:t>
      </w:r>
      <w:r w:rsidRPr="00375951">
        <w:rPr>
          <w:color w:val="000000"/>
        </w:rPr>
        <w:t xml:space="preserve"> de 140 conductores por estacionar sus vehículos en sitios no permitidos en el casco central de la ciudad</w:t>
      </w:r>
      <w:r>
        <w:rPr>
          <w:color w:val="000000"/>
        </w:rPr>
        <w:t xml:space="preserve">, “realizamos estos operativos con </w:t>
      </w:r>
      <w:r w:rsidRPr="00375951">
        <w:rPr>
          <w:color w:val="000000"/>
        </w:rPr>
        <w:t xml:space="preserve">el objetivo de garantizar la movilidad y el </w:t>
      </w:r>
      <w:r>
        <w:rPr>
          <w:color w:val="000000"/>
        </w:rPr>
        <w:t>respeto al espacio público vial”, enfatizó el funcionario.</w:t>
      </w:r>
    </w:p>
    <w:p w:rsidR="00BD6F09" w:rsidRDefault="00375951" w:rsidP="00375951">
      <w:pPr>
        <w:pStyle w:val="NormalWeb"/>
        <w:shd w:val="clear" w:color="auto" w:fill="FFFFFF"/>
        <w:spacing w:before="0" w:beforeAutospacing="0" w:after="200" w:afterAutospacing="0" w:line="158" w:lineRule="atLeast"/>
        <w:jc w:val="both"/>
        <w:rPr>
          <w:color w:val="000000"/>
        </w:rPr>
      </w:pPr>
      <w:r>
        <w:rPr>
          <w:color w:val="000000"/>
        </w:rPr>
        <w:t>El Director de Tránsito comentó que en estas acciones se</w:t>
      </w:r>
      <w:r w:rsidRPr="00375951">
        <w:rPr>
          <w:color w:val="000000"/>
        </w:rPr>
        <w:t xml:space="preserve"> incluyen las motocicletas</w:t>
      </w:r>
      <w:r w:rsidR="00BD6F09">
        <w:rPr>
          <w:color w:val="000000"/>
        </w:rPr>
        <w:t xml:space="preserve"> </w:t>
      </w:r>
      <w:r w:rsidRPr="00375951">
        <w:rPr>
          <w:color w:val="000000"/>
        </w:rPr>
        <w:t>que se estacionan en las veredas</w:t>
      </w:r>
      <w:r w:rsidR="0023765D">
        <w:rPr>
          <w:color w:val="000000"/>
        </w:rPr>
        <w:t>,</w:t>
      </w:r>
      <w:r w:rsidRPr="00375951">
        <w:rPr>
          <w:color w:val="000000"/>
        </w:rPr>
        <w:t xml:space="preserve"> interrumpiendo la normal circulación de peatones. </w:t>
      </w:r>
      <w:r w:rsidR="00BD6F09">
        <w:rPr>
          <w:color w:val="000000"/>
        </w:rPr>
        <w:t>“</w:t>
      </w:r>
      <w:r w:rsidRPr="00375951">
        <w:rPr>
          <w:color w:val="000000"/>
        </w:rPr>
        <w:t xml:space="preserve">Esta situación evidencia una total falta de consideración hacia los peatones, principalmente de personas con discapacidad </w:t>
      </w:r>
      <w:r w:rsidR="0023765D">
        <w:rPr>
          <w:color w:val="000000"/>
        </w:rPr>
        <w:t>o de la tercera edad”, insistió</w:t>
      </w:r>
      <w:r w:rsidRPr="00375951">
        <w:rPr>
          <w:color w:val="000000"/>
        </w:rPr>
        <w:t xml:space="preserve"> Co</w:t>
      </w:r>
      <w:r w:rsidR="00BD6F09">
        <w:rPr>
          <w:color w:val="000000"/>
        </w:rPr>
        <w:t>rral.</w:t>
      </w:r>
      <w:r w:rsidRPr="00375951">
        <w:rPr>
          <w:color w:val="000000"/>
        </w:rPr>
        <w:t xml:space="preserve"> </w:t>
      </w:r>
    </w:p>
    <w:p w:rsidR="00375951" w:rsidRPr="00375951" w:rsidRDefault="00375951" w:rsidP="00375951">
      <w:pPr>
        <w:pStyle w:val="NormalWeb"/>
        <w:shd w:val="clear" w:color="auto" w:fill="FFFFFF"/>
        <w:spacing w:before="0" w:beforeAutospacing="0" w:after="200" w:afterAutospacing="0" w:line="158" w:lineRule="atLeast"/>
        <w:jc w:val="both"/>
        <w:rPr>
          <w:color w:val="000000"/>
        </w:rPr>
      </w:pPr>
      <w:r w:rsidRPr="00375951">
        <w:rPr>
          <w:color w:val="000000"/>
        </w:rPr>
        <w:t>La sanción por cometer esta c</w:t>
      </w:r>
      <w:r w:rsidR="00BD6F09">
        <w:rPr>
          <w:color w:val="000000"/>
        </w:rPr>
        <w:t xml:space="preserve">ontravención de tránsito es de </w:t>
      </w:r>
      <w:r w:rsidRPr="00375951">
        <w:rPr>
          <w:color w:val="000000"/>
        </w:rPr>
        <w:t>39.40 dólares</w:t>
      </w:r>
      <w:r w:rsidR="00BD6F09">
        <w:rPr>
          <w:color w:val="000000"/>
        </w:rPr>
        <w:t>,</w:t>
      </w:r>
      <w:r w:rsidRPr="00375951">
        <w:rPr>
          <w:color w:val="000000"/>
        </w:rPr>
        <w:t xml:space="preserve"> que equivale al 10% de un salario básico unificado y una reducción de 3 puntos a la licencia de conducir, según lo determina el Códig</w:t>
      </w:r>
      <w:r w:rsidR="00C83849">
        <w:rPr>
          <w:color w:val="000000"/>
        </w:rPr>
        <w:t>o Orgánico Integral Penal (COIP)</w:t>
      </w:r>
      <w:r w:rsidRPr="00375951">
        <w:rPr>
          <w:color w:val="000000"/>
        </w:rPr>
        <w:t xml:space="preserve"> en su artículo 391 numeral 5.</w:t>
      </w:r>
    </w:p>
    <w:p w:rsidR="00375951" w:rsidRPr="00375951" w:rsidRDefault="00375951" w:rsidP="00375951">
      <w:pPr>
        <w:pStyle w:val="NormalWeb"/>
        <w:shd w:val="clear" w:color="auto" w:fill="FFFFFF"/>
        <w:spacing w:before="0" w:beforeAutospacing="0" w:after="200" w:afterAutospacing="0" w:line="158" w:lineRule="atLeast"/>
        <w:jc w:val="both"/>
        <w:rPr>
          <w:color w:val="000000"/>
        </w:rPr>
      </w:pPr>
      <w:r w:rsidRPr="00375951">
        <w:rPr>
          <w:color w:val="000000"/>
        </w:rPr>
        <w:t>Estos operativos se extenderán de manera indefinida y se pide a los conductores dejen su automotor en parqueaderos o en las calles debidamente habilitadas como zonas azules.</w:t>
      </w:r>
    </w:p>
    <w:p w:rsidR="00375951" w:rsidRPr="00375951" w:rsidRDefault="00375951" w:rsidP="00375951">
      <w:pPr>
        <w:pStyle w:val="NormalWeb"/>
        <w:shd w:val="clear" w:color="auto" w:fill="FFFFFF"/>
        <w:spacing w:before="0" w:beforeAutospacing="0" w:after="200" w:afterAutospacing="0" w:line="158" w:lineRule="atLeast"/>
        <w:jc w:val="both"/>
        <w:rPr>
          <w:color w:val="000000"/>
        </w:rPr>
      </w:pPr>
      <w:r w:rsidRPr="00375951">
        <w:rPr>
          <w:color w:val="000000"/>
        </w:rPr>
        <w:t> </w:t>
      </w:r>
    </w:p>
    <w:p w:rsidR="00CD654D" w:rsidRPr="00375951" w:rsidRDefault="00CD654D">
      <w:pPr>
        <w:rPr>
          <w:rFonts w:ascii="Times New Roman" w:hAnsi="Times New Roman" w:cs="Times New Roman"/>
          <w:sz w:val="24"/>
          <w:szCs w:val="24"/>
        </w:rPr>
      </w:pPr>
    </w:p>
    <w:sectPr w:rsidR="00CD654D" w:rsidRPr="00375951" w:rsidSect="00D4368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75951"/>
    <w:rsid w:val="0023765D"/>
    <w:rsid w:val="003649D9"/>
    <w:rsid w:val="00375951"/>
    <w:rsid w:val="007B68FA"/>
    <w:rsid w:val="00BD6F09"/>
    <w:rsid w:val="00C264F8"/>
    <w:rsid w:val="00C83849"/>
    <w:rsid w:val="00CD654D"/>
    <w:rsid w:val="00CD7180"/>
    <w:rsid w:val="00D4368B"/>
    <w:rsid w:val="00D458BD"/>
    <w:rsid w:val="00DD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6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221</Words>
  <Characters>1191</Characters>
  <Application>Microsoft Office Word</Application>
  <DocSecurity>0</DocSecurity>
  <Lines>19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2019-10-28T16:47:00Z</dcterms:created>
  <dcterms:modified xsi:type="dcterms:W3CDTF">2019-10-28T17:29:00Z</dcterms:modified>
</cp:coreProperties>
</file>