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827" w:rsidRDefault="00314827">
      <w:r>
        <w:t>Asignación desde el GAD Municipalidad de Ambato a las parroquias rurales</w:t>
      </w:r>
    </w:p>
    <w:p w:rsidR="00314827" w:rsidRDefault="00314827"/>
    <w:p w:rsidR="0095232A" w:rsidRDefault="0095232A">
      <w:r>
        <w:t>Santa Rosa</w:t>
      </w:r>
      <w:r>
        <w:tab/>
      </w:r>
      <w:r>
        <w:tab/>
        <w:t>275.258,73</w:t>
      </w:r>
    </w:p>
    <w:p w:rsidR="0095232A" w:rsidRDefault="0095232A">
      <w:r>
        <w:t>Pilahuin</w:t>
      </w:r>
      <w:r>
        <w:tab/>
      </w:r>
      <w:r>
        <w:tab/>
        <w:t>253.322,99</w:t>
      </w:r>
    </w:p>
    <w:p w:rsidR="0095232A" w:rsidRDefault="0095232A">
      <w:r>
        <w:t>Quisapincha</w:t>
      </w:r>
      <w:r>
        <w:tab/>
      </w:r>
      <w:r>
        <w:tab/>
        <w:t>251.439,65</w:t>
      </w:r>
    </w:p>
    <w:p w:rsidR="0095232A" w:rsidRDefault="0095232A">
      <w:r>
        <w:t>Izamba</w:t>
      </w:r>
      <w:r>
        <w:tab/>
      </w:r>
      <w:r>
        <w:tab/>
      </w:r>
      <w:r>
        <w:tab/>
        <w:t>241.019,64</w:t>
      </w:r>
    </w:p>
    <w:p w:rsidR="0095232A" w:rsidRDefault="0095232A">
      <w:r>
        <w:t>Huachi Grande</w:t>
      </w:r>
      <w:r>
        <w:tab/>
      </w:r>
      <w:r>
        <w:tab/>
        <w:t>233.431,69</w:t>
      </w:r>
    </w:p>
    <w:p w:rsidR="0095232A" w:rsidRDefault="0095232A">
      <w:r>
        <w:t>Picaihua</w:t>
      </w:r>
      <w:r>
        <w:tab/>
      </w:r>
      <w:r>
        <w:tab/>
        <w:t>229.805,29</w:t>
      </w:r>
    </w:p>
    <w:p w:rsidR="0095232A" w:rsidRDefault="0095232A">
      <w:r>
        <w:t>Atahualpa</w:t>
      </w:r>
      <w:r>
        <w:tab/>
      </w:r>
      <w:r>
        <w:tab/>
        <w:t>228.705,59</w:t>
      </w:r>
    </w:p>
    <w:p w:rsidR="0095232A" w:rsidRDefault="0095232A">
      <w:r>
        <w:t>Juan Benigno Vela</w:t>
      </w:r>
      <w:r>
        <w:tab/>
        <w:t>228.532,14</w:t>
      </w:r>
    </w:p>
    <w:p w:rsidR="0095232A" w:rsidRDefault="0095232A">
      <w:r>
        <w:t>Pinllo</w:t>
      </w:r>
      <w:r>
        <w:tab/>
      </w:r>
      <w:r>
        <w:tab/>
      </w:r>
      <w:r>
        <w:tab/>
        <w:t>227.547,58</w:t>
      </w:r>
    </w:p>
    <w:p w:rsidR="0095232A" w:rsidRDefault="0095232A">
      <w:r>
        <w:t>Pasa</w:t>
      </w:r>
      <w:r>
        <w:tab/>
      </w:r>
      <w:r>
        <w:tab/>
      </w:r>
      <w:r>
        <w:tab/>
        <w:t>227.046,42</w:t>
      </w:r>
    </w:p>
    <w:p w:rsidR="0095232A" w:rsidRDefault="0095232A">
      <w:r>
        <w:t>Augusto N. Martínez</w:t>
      </w:r>
      <w:r>
        <w:tab/>
        <w:t>225.402,97</w:t>
      </w:r>
    </w:p>
    <w:p w:rsidR="0095232A" w:rsidRDefault="0095232A">
      <w:r>
        <w:t>Totoras</w:t>
      </w:r>
      <w:r>
        <w:tab/>
      </w:r>
      <w:r>
        <w:tab/>
      </w:r>
      <w:r>
        <w:tab/>
        <w:t>224.066,40</w:t>
      </w:r>
    </w:p>
    <w:p w:rsidR="0095232A" w:rsidRDefault="0095232A">
      <w:r>
        <w:t>Ambatillo</w:t>
      </w:r>
      <w:r>
        <w:tab/>
      </w:r>
      <w:r>
        <w:tab/>
        <w:t>219.461,13</w:t>
      </w:r>
    </w:p>
    <w:p w:rsidR="0095232A" w:rsidRDefault="0095232A">
      <w:r>
        <w:t>Cunchibamba</w:t>
      </w:r>
      <w:r>
        <w:tab/>
      </w:r>
      <w:r>
        <w:tab/>
        <w:t>217.408,64</w:t>
      </w:r>
    </w:p>
    <w:p w:rsidR="0095232A" w:rsidRDefault="0095232A">
      <w:r>
        <w:t>Unamuncho</w:t>
      </w:r>
      <w:r>
        <w:tab/>
      </w:r>
      <w:r>
        <w:tab/>
        <w:t>216.863,86</w:t>
      </w:r>
    </w:p>
    <w:p w:rsidR="0095232A" w:rsidRDefault="0095232A">
      <w:r>
        <w:t>Constantino Fernández 215.031,77</w:t>
      </w:r>
    </w:p>
    <w:p w:rsidR="00314827" w:rsidRDefault="0095232A">
      <w:r>
        <w:t>Montalvo</w:t>
      </w:r>
      <w:r>
        <w:tab/>
      </w:r>
      <w:r>
        <w:tab/>
      </w:r>
      <w:r w:rsidR="00314827">
        <w:t>214.576,69</w:t>
      </w:r>
    </w:p>
    <w:p w:rsidR="00314827" w:rsidRDefault="00314827">
      <w:r>
        <w:t>San Fernando</w:t>
      </w:r>
      <w:r>
        <w:tab/>
      </w:r>
      <w:r>
        <w:tab/>
        <w:t>211.078,83</w:t>
      </w:r>
    </w:p>
    <w:p w:rsidR="00CD654D" w:rsidRDefault="00314827">
      <w:r>
        <w:t xml:space="preserve">TOTAL </w:t>
      </w:r>
      <w:r>
        <w:tab/>
      </w:r>
      <w:r>
        <w:tab/>
      </w:r>
      <w:r>
        <w:tab/>
        <w:t>4.140.000,00</w:t>
      </w:r>
      <w:r w:rsidR="0095232A">
        <w:tab/>
      </w:r>
    </w:p>
    <w:sectPr w:rsidR="00CD654D" w:rsidSect="00461C87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425"/>
  <w:characterSpacingControl w:val="doNotCompress"/>
  <w:compat/>
  <w:rsids>
    <w:rsidRoot w:val="0095232A"/>
    <w:rsid w:val="00314827"/>
    <w:rsid w:val="003649D9"/>
    <w:rsid w:val="00461C87"/>
    <w:rsid w:val="007B68FA"/>
    <w:rsid w:val="0095232A"/>
    <w:rsid w:val="00CD654D"/>
    <w:rsid w:val="00D45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C8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80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1</cp:revision>
  <dcterms:created xsi:type="dcterms:W3CDTF">2019-10-22T22:07:00Z</dcterms:created>
  <dcterms:modified xsi:type="dcterms:W3CDTF">2019-10-22T22:20:00Z</dcterms:modified>
</cp:coreProperties>
</file>