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D3" w:rsidRDefault="001F05D3">
      <w:pPr>
        <w:rPr>
          <w:rFonts w:ascii="Times New Roman" w:hAnsi="Times New Roman" w:cs="Times New Roman"/>
          <w:sz w:val="28"/>
          <w:szCs w:val="28"/>
        </w:rPr>
      </w:pPr>
    </w:p>
    <w:p w:rsidR="00B1349A" w:rsidRDefault="002D4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Tanqueros entregan agua </w:t>
      </w:r>
      <w:r w:rsidR="008D0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en </w:t>
      </w:r>
      <w:r w:rsidR="008D0866">
        <w:rPr>
          <w:rFonts w:ascii="Times New Roman" w:hAnsi="Times New Roman" w:cs="Times New Roman"/>
          <w:sz w:val="28"/>
          <w:szCs w:val="28"/>
        </w:rPr>
        <w:t>Ambato</w:t>
      </w:r>
    </w:p>
    <w:p w:rsidR="00B1349A" w:rsidRDefault="00B1349A">
      <w:pPr>
        <w:rPr>
          <w:rFonts w:ascii="Times New Roman" w:hAnsi="Times New Roman" w:cs="Times New Roman"/>
          <w:sz w:val="28"/>
          <w:szCs w:val="28"/>
        </w:rPr>
      </w:pPr>
    </w:p>
    <w:p w:rsidR="00CD654D" w:rsidRDefault="001F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alcalde de Ambato, Dr. Javier Altamirano Sánchez, enfrenta la cris</w:t>
      </w:r>
      <w:r w:rsidR="00B1349A">
        <w:rPr>
          <w:rFonts w:ascii="Times New Roman" w:hAnsi="Times New Roman" w:cs="Times New Roman"/>
          <w:sz w:val="28"/>
          <w:szCs w:val="28"/>
        </w:rPr>
        <w:t xml:space="preserve">is de </w:t>
      </w:r>
      <w:r w:rsidR="00BD4A9B">
        <w:rPr>
          <w:rFonts w:ascii="Times New Roman" w:hAnsi="Times New Roman" w:cs="Times New Roman"/>
          <w:sz w:val="28"/>
          <w:szCs w:val="28"/>
        </w:rPr>
        <w:t>des</w:t>
      </w:r>
      <w:r w:rsidR="00B1349A">
        <w:rPr>
          <w:rFonts w:ascii="Times New Roman" w:hAnsi="Times New Roman" w:cs="Times New Roman"/>
          <w:sz w:val="28"/>
          <w:szCs w:val="28"/>
        </w:rPr>
        <w:t>abastecimiento de agua en</w:t>
      </w:r>
      <w:r w:rsidR="00BD4A9B">
        <w:rPr>
          <w:rFonts w:ascii="Times New Roman" w:hAnsi="Times New Roman" w:cs="Times New Roman"/>
          <w:sz w:val="28"/>
          <w:szCs w:val="28"/>
        </w:rPr>
        <w:t xml:space="preserve"> la ciudad con la distribución de un mayor número de </w:t>
      </w:r>
      <w:r>
        <w:rPr>
          <w:rFonts w:ascii="Times New Roman" w:hAnsi="Times New Roman" w:cs="Times New Roman"/>
          <w:sz w:val="28"/>
          <w:szCs w:val="28"/>
        </w:rPr>
        <w:t xml:space="preserve">tanqueros a </w:t>
      </w:r>
      <w:r w:rsidR="00BD4A9B">
        <w:rPr>
          <w:rFonts w:ascii="Times New Roman" w:hAnsi="Times New Roman" w:cs="Times New Roman"/>
          <w:sz w:val="28"/>
          <w:szCs w:val="28"/>
        </w:rPr>
        <w:t>diferentes barrios y sectores,</w:t>
      </w:r>
      <w:r w:rsidR="005000DD">
        <w:rPr>
          <w:rFonts w:ascii="Times New Roman" w:hAnsi="Times New Roman" w:cs="Times New Roman"/>
          <w:sz w:val="28"/>
          <w:szCs w:val="28"/>
        </w:rPr>
        <w:t xml:space="preserve"> principalmente del</w:t>
      </w:r>
      <w:r>
        <w:rPr>
          <w:rFonts w:ascii="Times New Roman" w:hAnsi="Times New Roman" w:cs="Times New Roman"/>
          <w:sz w:val="28"/>
          <w:szCs w:val="28"/>
        </w:rPr>
        <w:t xml:space="preserve"> centro</w:t>
      </w:r>
      <w:r w:rsidR="00BD4A9B">
        <w:rPr>
          <w:rFonts w:ascii="Times New Roman" w:hAnsi="Times New Roman" w:cs="Times New Roman"/>
          <w:sz w:val="28"/>
          <w:szCs w:val="28"/>
        </w:rPr>
        <w:t xml:space="preserve"> y sur</w:t>
      </w:r>
      <w:r w:rsidR="005000DD">
        <w:rPr>
          <w:rFonts w:ascii="Times New Roman" w:hAnsi="Times New Roman" w:cs="Times New Roman"/>
          <w:sz w:val="28"/>
          <w:szCs w:val="28"/>
        </w:rPr>
        <w:t xml:space="preserve"> de Ambato, donde estarían 40 mil usuarios sin líquido vital.</w:t>
      </w:r>
    </w:p>
    <w:p w:rsidR="005000DD" w:rsidRDefault="001F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Ricardo López, </w:t>
      </w:r>
      <w:r w:rsidR="005000DD">
        <w:rPr>
          <w:rFonts w:ascii="Times New Roman" w:hAnsi="Times New Roman" w:cs="Times New Roman"/>
          <w:sz w:val="28"/>
          <w:szCs w:val="28"/>
        </w:rPr>
        <w:t>gerente de la Empresa Pública  Municipal de Agua Potable y Alcantarillado de Ambato (</w:t>
      </w:r>
      <w:proofErr w:type="spellStart"/>
      <w:r w:rsidR="005000DD">
        <w:rPr>
          <w:rFonts w:ascii="Times New Roman" w:hAnsi="Times New Roman" w:cs="Times New Roman"/>
          <w:sz w:val="28"/>
          <w:szCs w:val="28"/>
        </w:rPr>
        <w:t>Ep</w:t>
      </w:r>
      <w:proofErr w:type="spellEnd"/>
      <w:r w:rsidR="005000DD">
        <w:rPr>
          <w:rFonts w:ascii="Times New Roman" w:hAnsi="Times New Roman" w:cs="Times New Roman"/>
          <w:sz w:val="28"/>
          <w:szCs w:val="28"/>
        </w:rPr>
        <w:t xml:space="preserve">-Emapa), </w:t>
      </w:r>
      <w:r>
        <w:rPr>
          <w:rFonts w:ascii="Times New Roman" w:hAnsi="Times New Roman" w:cs="Times New Roman"/>
          <w:sz w:val="28"/>
          <w:szCs w:val="28"/>
        </w:rPr>
        <w:t xml:space="preserve">informó </w:t>
      </w:r>
      <w:r w:rsidR="005000DD">
        <w:rPr>
          <w:rFonts w:ascii="Times New Roman" w:hAnsi="Times New Roman" w:cs="Times New Roman"/>
          <w:sz w:val="28"/>
          <w:szCs w:val="28"/>
        </w:rPr>
        <w:t>que las tomas</w:t>
      </w:r>
      <w:r w:rsidR="001E030E">
        <w:rPr>
          <w:rFonts w:ascii="Times New Roman" w:hAnsi="Times New Roman" w:cs="Times New Roman"/>
          <w:sz w:val="28"/>
          <w:szCs w:val="28"/>
        </w:rPr>
        <w:t xml:space="preserve"> de la</w:t>
      </w:r>
      <w:r w:rsidR="005000DD">
        <w:rPr>
          <w:rFonts w:ascii="Times New Roman" w:hAnsi="Times New Roman" w:cs="Times New Roman"/>
          <w:sz w:val="28"/>
          <w:szCs w:val="28"/>
        </w:rPr>
        <w:t>s</w:t>
      </w:r>
      <w:r w:rsidR="001E030E">
        <w:rPr>
          <w:rFonts w:ascii="Times New Roman" w:hAnsi="Times New Roman" w:cs="Times New Roman"/>
          <w:sz w:val="28"/>
          <w:szCs w:val="28"/>
        </w:rPr>
        <w:t xml:space="preserve"> plantas de tratamiento </w:t>
      </w:r>
      <w:r w:rsidR="005000DD">
        <w:rPr>
          <w:rFonts w:ascii="Times New Roman" w:hAnsi="Times New Roman" w:cs="Times New Roman"/>
          <w:sz w:val="28"/>
          <w:szCs w:val="28"/>
        </w:rPr>
        <w:t xml:space="preserve">de agua potable de </w:t>
      </w:r>
      <w:r w:rsidR="001E030E">
        <w:rPr>
          <w:rFonts w:ascii="Times New Roman" w:hAnsi="Times New Roman" w:cs="Times New Roman"/>
          <w:sz w:val="28"/>
          <w:szCs w:val="28"/>
        </w:rPr>
        <w:t xml:space="preserve">Apatug y Tilulum, </w:t>
      </w:r>
      <w:r w:rsidR="005000DD">
        <w:rPr>
          <w:rFonts w:ascii="Times New Roman" w:hAnsi="Times New Roman" w:cs="Times New Roman"/>
          <w:sz w:val="28"/>
          <w:szCs w:val="28"/>
        </w:rPr>
        <w:t>por parte del sector indígena, redujeron a la mitad el suministro de agua a la población.</w:t>
      </w:r>
    </w:p>
    <w:p w:rsidR="009F7113" w:rsidRDefault="00500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empresa proporciona vía tanqueros la dotación de este recurso a los diferentes barrios y suplir de alguna manera el déficit</w:t>
      </w:r>
      <w:r w:rsidR="009F7113">
        <w:rPr>
          <w:rFonts w:ascii="Times New Roman" w:hAnsi="Times New Roman" w:cs="Times New Roman"/>
          <w:sz w:val="28"/>
          <w:szCs w:val="28"/>
        </w:rPr>
        <w:t>. P</w:t>
      </w:r>
      <w:r>
        <w:rPr>
          <w:rFonts w:ascii="Times New Roman" w:hAnsi="Times New Roman" w:cs="Times New Roman"/>
          <w:sz w:val="28"/>
          <w:szCs w:val="28"/>
        </w:rPr>
        <w:t xml:space="preserve">ara el efecto, se coordina la circulación </w:t>
      </w:r>
      <w:r w:rsidR="009F7113">
        <w:rPr>
          <w:rFonts w:ascii="Times New Roman" w:hAnsi="Times New Roman" w:cs="Times New Roman"/>
          <w:sz w:val="28"/>
          <w:szCs w:val="28"/>
        </w:rPr>
        <w:t xml:space="preserve">de un mayor número de tanqueros, distribuidos en los lugares donde hay ausencia total de agua. </w:t>
      </w:r>
    </w:p>
    <w:p w:rsidR="00B1349A" w:rsidRDefault="009F7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el transcurso del día se cubrirán más sectores de la urbe que tendrán agua mediante tanqueros, con el apoyo del Cuerpo de Bomberos. </w:t>
      </w:r>
      <w:r w:rsidR="00B1349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P</w:t>
      </w:r>
      <w:r w:rsidR="00B1349A">
        <w:rPr>
          <w:rFonts w:ascii="Times New Roman" w:hAnsi="Times New Roman" w:cs="Times New Roman"/>
          <w:sz w:val="28"/>
          <w:szCs w:val="28"/>
        </w:rPr>
        <w:t xml:space="preserve">edimos a los ambateños que tengan paciencia porque el número de usuarios que requieren este servicio básico es demasiado </w:t>
      </w:r>
      <w:r>
        <w:rPr>
          <w:rFonts w:ascii="Times New Roman" w:hAnsi="Times New Roman" w:cs="Times New Roman"/>
          <w:sz w:val="28"/>
          <w:szCs w:val="28"/>
        </w:rPr>
        <w:t>amplio</w:t>
      </w:r>
      <w:r w:rsidR="00B1349A">
        <w:rPr>
          <w:rFonts w:ascii="Times New Roman" w:hAnsi="Times New Roman" w:cs="Times New Roman"/>
          <w:sz w:val="28"/>
          <w:szCs w:val="28"/>
        </w:rPr>
        <w:t>”,</w:t>
      </w:r>
      <w:r>
        <w:rPr>
          <w:rFonts w:ascii="Times New Roman" w:hAnsi="Times New Roman" w:cs="Times New Roman"/>
          <w:sz w:val="28"/>
          <w:szCs w:val="28"/>
        </w:rPr>
        <w:t xml:space="preserve"> sostuvo el gerente 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Ep</w:t>
      </w:r>
      <w:proofErr w:type="spellEnd"/>
      <w:r>
        <w:rPr>
          <w:rFonts w:ascii="Times New Roman" w:hAnsi="Times New Roman" w:cs="Times New Roman"/>
          <w:sz w:val="28"/>
          <w:szCs w:val="28"/>
        </w:rPr>
        <w:t>-Emapa.</w:t>
      </w:r>
    </w:p>
    <w:p w:rsidR="00B1349A" w:rsidRPr="00B1349A" w:rsidRDefault="00B1349A">
      <w:pPr>
        <w:rPr>
          <w:rFonts w:ascii="Times New Roman" w:hAnsi="Times New Roman" w:cs="Times New Roman"/>
          <w:sz w:val="28"/>
          <w:szCs w:val="28"/>
        </w:rPr>
      </w:pPr>
    </w:p>
    <w:p w:rsidR="008D0866" w:rsidRPr="00B1349A" w:rsidRDefault="008D0866">
      <w:pPr>
        <w:rPr>
          <w:rFonts w:ascii="Times New Roman" w:hAnsi="Times New Roman" w:cs="Times New Roman"/>
          <w:sz w:val="28"/>
          <w:szCs w:val="28"/>
        </w:rPr>
      </w:pPr>
    </w:p>
    <w:sectPr w:rsidR="008D0866" w:rsidRPr="00B1349A" w:rsidSect="0094445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F05D3"/>
    <w:rsid w:val="001E030E"/>
    <w:rsid w:val="001F05D3"/>
    <w:rsid w:val="002D49BD"/>
    <w:rsid w:val="003649D9"/>
    <w:rsid w:val="005000DD"/>
    <w:rsid w:val="007B68FA"/>
    <w:rsid w:val="008D0866"/>
    <w:rsid w:val="0094445B"/>
    <w:rsid w:val="009F7113"/>
    <w:rsid w:val="00B1349A"/>
    <w:rsid w:val="00BD4A9B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4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2019-10-10T16:25:00Z</dcterms:created>
  <dcterms:modified xsi:type="dcterms:W3CDTF">2019-10-10T17:40:00Z</dcterms:modified>
</cp:coreProperties>
</file>