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4DF" w:rsidRDefault="00AC54DF" w:rsidP="00AC54DF">
      <w:pPr>
        <w:rPr>
          <w:rFonts w:ascii="Times New Roman" w:hAnsi="Times New Roman" w:cs="Times New Roman"/>
          <w:sz w:val="28"/>
          <w:szCs w:val="28"/>
        </w:rPr>
      </w:pPr>
      <w:r w:rsidRPr="00AC54DF">
        <w:rPr>
          <w:rFonts w:ascii="Times New Roman" w:hAnsi="Times New Roman" w:cs="Times New Roman"/>
          <w:sz w:val="28"/>
          <w:szCs w:val="28"/>
        </w:rPr>
        <w:t>Alcalde llama a precautelar bienes de la ciudad</w:t>
      </w:r>
    </w:p>
    <w:p w:rsidR="00AC54DF" w:rsidRDefault="00AC54DF" w:rsidP="00AC54DF">
      <w:pPr>
        <w:rPr>
          <w:rFonts w:ascii="Times New Roman" w:hAnsi="Times New Roman" w:cs="Times New Roman"/>
          <w:sz w:val="28"/>
          <w:szCs w:val="28"/>
        </w:rPr>
      </w:pPr>
    </w:p>
    <w:p w:rsidR="00AC54DF" w:rsidRPr="00AC54DF" w:rsidRDefault="00AC54DF" w:rsidP="00AC54DF">
      <w:pPr>
        <w:rPr>
          <w:rFonts w:ascii="Times New Roman" w:hAnsi="Times New Roman" w:cs="Times New Roman"/>
          <w:sz w:val="28"/>
          <w:szCs w:val="28"/>
        </w:rPr>
      </w:pPr>
      <w:r w:rsidRPr="00AC54DF">
        <w:rPr>
          <w:rFonts w:ascii="Times New Roman" w:hAnsi="Times New Roman" w:cs="Times New Roman"/>
          <w:sz w:val="28"/>
          <w:szCs w:val="28"/>
        </w:rPr>
        <w:t>El alcalde de Ambato, Dr. Javier Altamirano Sánchez, hizo un llamado a los dirigentes del transporte y a líderes indígenas, a que no se destruya los bienes que son de todos los ambateños, tampoco se atente en contra de la infraestructura que entrega los servicios básicos como agua potable, energía eléctrica, entre otros.</w:t>
      </w:r>
    </w:p>
    <w:p w:rsidR="00AC54DF" w:rsidRPr="00AC54DF" w:rsidRDefault="00AC54DF" w:rsidP="00AC54DF">
      <w:pPr>
        <w:rPr>
          <w:rFonts w:ascii="Times New Roman" w:hAnsi="Times New Roman" w:cs="Times New Roman"/>
          <w:sz w:val="28"/>
          <w:szCs w:val="28"/>
        </w:rPr>
      </w:pPr>
      <w:r w:rsidRPr="00AC54DF">
        <w:rPr>
          <w:rFonts w:ascii="Times New Roman" w:hAnsi="Times New Roman" w:cs="Times New Roman"/>
          <w:sz w:val="28"/>
          <w:szCs w:val="28"/>
        </w:rPr>
        <w:t>Altamirano señaló que respeta el derecho a la libertad de expresión y a las diferentes formas de protesta, pero hizo notar que la afectación a los servicios básicos, mobiliario y equipamiento urbano, constituye una incidencia adicional a las que ya tenemos, debido a las medidas económicas decretadas por el Gobierno Nacional.</w:t>
      </w:r>
    </w:p>
    <w:p w:rsidR="00AC54DF" w:rsidRPr="00AC54DF" w:rsidRDefault="00AC54DF" w:rsidP="00AC54DF">
      <w:pPr>
        <w:rPr>
          <w:rFonts w:ascii="Times New Roman" w:hAnsi="Times New Roman" w:cs="Times New Roman"/>
          <w:sz w:val="28"/>
          <w:szCs w:val="28"/>
        </w:rPr>
      </w:pPr>
      <w:r w:rsidRPr="00AC54DF">
        <w:rPr>
          <w:rFonts w:ascii="Times New Roman" w:hAnsi="Times New Roman" w:cs="Times New Roman"/>
          <w:sz w:val="28"/>
          <w:szCs w:val="28"/>
        </w:rPr>
        <w:t>La primera autoridad de la ciudad mencionó que hay reportes de la Empresa de Gestión de Desechos (GIDSA), que se movilizaron los contenedores colocándolos en medio de la vía, lo que dificultará aún más la recolección de basura.</w:t>
      </w:r>
    </w:p>
    <w:p w:rsidR="00CD654D" w:rsidRPr="00AC54DF" w:rsidRDefault="00AC54DF" w:rsidP="00AC54DF">
      <w:pPr>
        <w:rPr>
          <w:rFonts w:ascii="Times New Roman" w:hAnsi="Times New Roman" w:cs="Times New Roman"/>
          <w:sz w:val="28"/>
          <w:szCs w:val="28"/>
        </w:rPr>
      </w:pPr>
      <w:r w:rsidRPr="00AC54DF">
        <w:rPr>
          <w:rFonts w:ascii="Times New Roman" w:hAnsi="Times New Roman" w:cs="Times New Roman"/>
          <w:sz w:val="28"/>
          <w:szCs w:val="28"/>
        </w:rPr>
        <w:t>Altamirano reiteró el llamado al diálogo entre el Gobierno Central y los dirigentes a fin de encontrar una salida  al paro nacional que afecta a las provincias del Ecuador.</w:t>
      </w:r>
    </w:p>
    <w:sectPr w:rsidR="00CD654D" w:rsidRPr="00AC54DF" w:rsidSect="00DF7101">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AC54DF"/>
    <w:rsid w:val="003649D9"/>
    <w:rsid w:val="007B68FA"/>
    <w:rsid w:val="00AC54DF"/>
    <w:rsid w:val="00CD654D"/>
    <w:rsid w:val="00D458BD"/>
    <w:rsid w:val="00DF7101"/>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10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169</Words>
  <Characters>931</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1</cp:revision>
  <dcterms:created xsi:type="dcterms:W3CDTF">2019-10-07T21:48:00Z</dcterms:created>
  <dcterms:modified xsi:type="dcterms:W3CDTF">2019-10-07T21:51:00Z</dcterms:modified>
</cp:coreProperties>
</file>