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6970F9" w:rsidRPr="006970F9" w:rsidRDefault="00BC43E1" w:rsidP="006970F9">
      <w:pPr>
        <w:rPr>
          <w:rFonts w:ascii="Times New Roman" w:hAnsi="Times New Roman" w:cs="Times New Roman"/>
          <w:sz w:val="24"/>
          <w:szCs w:val="24"/>
        </w:rPr>
      </w:pPr>
      <w:r w:rsidRPr="006970F9">
        <w:rPr>
          <w:rFonts w:ascii="Times New Roman" w:hAnsi="Times New Roman" w:cs="Times New Roman"/>
          <w:sz w:val="24"/>
          <w:szCs w:val="24"/>
        </w:rPr>
        <w:t>El alcalde de Ambato, Dr. Javier Altamirano Sánchez, inauguró</w:t>
      </w:r>
      <w:r w:rsidR="009232DB">
        <w:rPr>
          <w:rFonts w:ascii="Times New Roman" w:hAnsi="Times New Roman" w:cs="Times New Roman"/>
          <w:sz w:val="24"/>
          <w:szCs w:val="24"/>
        </w:rPr>
        <w:t xml:space="preserve"> este lunes 16 de septiembre</w:t>
      </w:r>
      <w:r w:rsidRPr="006970F9">
        <w:rPr>
          <w:rFonts w:ascii="Times New Roman" w:hAnsi="Times New Roman" w:cs="Times New Roman"/>
          <w:sz w:val="24"/>
          <w:szCs w:val="24"/>
        </w:rPr>
        <w:t xml:space="preserve"> el taller ‘Construcción Participativa de una Visión Común para Ambato al 2050</w:t>
      </w:r>
      <w:r w:rsidR="00C25629">
        <w:rPr>
          <w:rFonts w:ascii="Times New Roman" w:hAnsi="Times New Roman" w:cs="Times New Roman"/>
          <w:sz w:val="24"/>
          <w:szCs w:val="24"/>
        </w:rPr>
        <w:t>’</w:t>
      </w:r>
      <w:r w:rsidRPr="006970F9">
        <w:rPr>
          <w:rFonts w:ascii="Times New Roman" w:hAnsi="Times New Roman" w:cs="Times New Roman"/>
          <w:sz w:val="24"/>
          <w:szCs w:val="24"/>
        </w:rPr>
        <w:t xml:space="preserve">. </w:t>
      </w:r>
      <w:r w:rsidR="00C25629">
        <w:rPr>
          <w:rFonts w:ascii="Times New Roman" w:hAnsi="Times New Roman" w:cs="Times New Roman"/>
          <w:sz w:val="24"/>
          <w:szCs w:val="24"/>
        </w:rPr>
        <w:t>El encuentro contó con</w:t>
      </w:r>
      <w:r w:rsidRPr="006970F9">
        <w:rPr>
          <w:rFonts w:ascii="Times New Roman" w:hAnsi="Times New Roman" w:cs="Times New Roman"/>
          <w:sz w:val="24"/>
          <w:szCs w:val="24"/>
        </w:rPr>
        <w:t xml:space="preserve"> el apoyo del</w:t>
      </w:r>
      <w:r w:rsidR="00C25629">
        <w:rPr>
          <w:rFonts w:ascii="Times New Roman" w:hAnsi="Times New Roman" w:cs="Times New Roman"/>
          <w:sz w:val="24"/>
          <w:szCs w:val="24"/>
        </w:rPr>
        <w:t xml:space="preserve"> </w:t>
      </w:r>
      <w:r w:rsidRPr="006970F9">
        <w:rPr>
          <w:rFonts w:ascii="Times New Roman" w:hAnsi="Times New Roman" w:cs="Times New Roman"/>
          <w:sz w:val="24"/>
          <w:szCs w:val="24"/>
        </w:rPr>
        <w:t>Programa de Ciudades Intermedias Sostenibles de la GIZ-Ecuador.</w:t>
      </w:r>
      <w:r w:rsidR="00C25629">
        <w:rPr>
          <w:rFonts w:ascii="Times New Roman" w:hAnsi="Times New Roman" w:cs="Times New Roman"/>
          <w:sz w:val="24"/>
          <w:szCs w:val="24"/>
        </w:rPr>
        <w:t xml:space="preserve"> Tiene el propósito de</w:t>
      </w:r>
      <w:r w:rsidRPr="006970F9">
        <w:rPr>
          <w:rFonts w:ascii="Times New Roman" w:hAnsi="Times New Roman" w:cs="Times New Roman"/>
          <w:sz w:val="24"/>
          <w:szCs w:val="24"/>
        </w:rPr>
        <w:t xml:space="preserve"> trazar la ruta de desarrollo integral del cantón en los próximos 30 años. El foro se desarrolló bajo la coordinación de la Secretaría de Desarrollo Estratégico de la Municipalidad.</w:t>
      </w:r>
      <w:r w:rsidR="006970F9">
        <w:rPr>
          <w:rFonts w:ascii="Times New Roman" w:hAnsi="Times New Roman" w:cs="Times New Roman"/>
          <w:sz w:val="24"/>
          <w:szCs w:val="24"/>
        </w:rPr>
        <w:t xml:space="preserve"> Una de las primeras actividades será </w:t>
      </w:r>
      <w:r w:rsidR="00C25629">
        <w:rPr>
          <w:rFonts w:ascii="Times New Roman" w:hAnsi="Times New Roman" w:cs="Times New Roman"/>
          <w:sz w:val="24"/>
          <w:szCs w:val="24"/>
        </w:rPr>
        <w:t xml:space="preserve">la </w:t>
      </w:r>
      <w:r w:rsidR="00085EA3">
        <w:rPr>
          <w:rFonts w:ascii="Times New Roman" w:hAnsi="Times New Roman" w:cs="Times New Roman"/>
          <w:sz w:val="24"/>
          <w:szCs w:val="24"/>
        </w:rPr>
        <w:t>‘</w:t>
      </w:r>
      <w:r w:rsidR="006970F9" w:rsidRPr="006970F9">
        <w:rPr>
          <w:rFonts w:ascii="Times New Roman" w:hAnsi="Times New Roman" w:cs="Times New Roman"/>
          <w:sz w:val="24"/>
          <w:szCs w:val="24"/>
        </w:rPr>
        <w:t>Semana de la Movilidad Ambato 2019</w:t>
      </w:r>
      <w:r w:rsidR="00085EA3">
        <w:rPr>
          <w:rFonts w:ascii="Times New Roman" w:hAnsi="Times New Roman" w:cs="Times New Roman"/>
          <w:sz w:val="24"/>
          <w:szCs w:val="24"/>
        </w:rPr>
        <w:t>’</w:t>
      </w:r>
      <w:r w:rsidR="00FB713D">
        <w:rPr>
          <w:rFonts w:ascii="Times New Roman" w:hAnsi="Times New Roman" w:cs="Times New Roman"/>
          <w:sz w:val="24"/>
          <w:szCs w:val="24"/>
        </w:rPr>
        <w:t xml:space="preserve"> que se efectuará del domingo</w:t>
      </w:r>
      <w:r w:rsidR="00C25629">
        <w:rPr>
          <w:rFonts w:ascii="Times New Roman" w:hAnsi="Times New Roman" w:cs="Times New Roman"/>
          <w:sz w:val="24"/>
          <w:szCs w:val="24"/>
        </w:rPr>
        <w:t xml:space="preserve"> 22</w:t>
      </w:r>
      <w:r w:rsidR="00FB713D">
        <w:rPr>
          <w:rFonts w:ascii="Times New Roman" w:hAnsi="Times New Roman" w:cs="Times New Roman"/>
          <w:sz w:val="24"/>
          <w:szCs w:val="24"/>
        </w:rPr>
        <w:t xml:space="preserve"> al jueves 26 de septiembre.</w:t>
      </w:r>
    </w:p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EE55F0" w:rsidRPr="006970F9" w:rsidRDefault="00EE55F0" w:rsidP="00BC43E1">
      <w:pPr>
        <w:rPr>
          <w:rFonts w:ascii="Times New Roman" w:hAnsi="Times New Roman" w:cs="Times New Roman"/>
          <w:sz w:val="24"/>
          <w:szCs w:val="24"/>
        </w:rPr>
      </w:pPr>
    </w:p>
    <w:p w:rsidR="006970F9" w:rsidRDefault="00EE55F0" w:rsidP="006970F9">
      <w:pPr>
        <w:rPr>
          <w:rFonts w:ascii="Times New Roman" w:hAnsi="Times New Roman" w:cs="Times New Roman"/>
          <w:sz w:val="24"/>
          <w:szCs w:val="24"/>
        </w:rPr>
      </w:pPr>
      <w:r w:rsidRPr="006970F9">
        <w:rPr>
          <w:rFonts w:ascii="Times New Roman" w:hAnsi="Times New Roman" w:cs="Times New Roman"/>
          <w:sz w:val="24"/>
          <w:szCs w:val="24"/>
        </w:rPr>
        <w:t xml:space="preserve">El foro </w:t>
      </w:r>
      <w:r w:rsidR="00085EA3">
        <w:rPr>
          <w:rFonts w:ascii="Times New Roman" w:hAnsi="Times New Roman" w:cs="Times New Roman"/>
          <w:sz w:val="24"/>
          <w:szCs w:val="24"/>
        </w:rPr>
        <w:t>‘</w:t>
      </w:r>
      <w:r w:rsidRPr="006970F9">
        <w:rPr>
          <w:rFonts w:ascii="Times New Roman" w:hAnsi="Times New Roman" w:cs="Times New Roman"/>
          <w:sz w:val="24"/>
          <w:szCs w:val="24"/>
        </w:rPr>
        <w:t>Construcción Participativa de una Visión Común para Ambato al 2050</w:t>
      </w:r>
      <w:r w:rsidR="00085EA3">
        <w:rPr>
          <w:rFonts w:ascii="Times New Roman" w:hAnsi="Times New Roman" w:cs="Times New Roman"/>
          <w:sz w:val="24"/>
          <w:szCs w:val="24"/>
        </w:rPr>
        <w:t>’</w:t>
      </w:r>
      <w:r w:rsidR="009232DB">
        <w:rPr>
          <w:rFonts w:ascii="Times New Roman" w:hAnsi="Times New Roman" w:cs="Times New Roman"/>
          <w:sz w:val="24"/>
          <w:szCs w:val="24"/>
        </w:rPr>
        <w:t xml:space="preserve"> tuvo la </w:t>
      </w:r>
      <w:r w:rsidRPr="006970F9">
        <w:rPr>
          <w:rFonts w:ascii="Times New Roman" w:hAnsi="Times New Roman" w:cs="Times New Roman"/>
          <w:sz w:val="24"/>
          <w:szCs w:val="24"/>
        </w:rPr>
        <w:t>participación de los</w:t>
      </w:r>
      <w:r w:rsidR="009232DB">
        <w:rPr>
          <w:rFonts w:ascii="Times New Roman" w:hAnsi="Times New Roman" w:cs="Times New Roman"/>
          <w:sz w:val="24"/>
          <w:szCs w:val="24"/>
        </w:rPr>
        <w:t xml:space="preserve"> c</w:t>
      </w:r>
      <w:r w:rsidRPr="006970F9">
        <w:rPr>
          <w:rFonts w:ascii="Times New Roman" w:hAnsi="Times New Roman" w:cs="Times New Roman"/>
          <w:sz w:val="24"/>
          <w:szCs w:val="24"/>
        </w:rPr>
        <w:t>oncejales de Ambato, representantes de las cámaras de la producción, colegios profesionales, universidades locales, empresarios y dirigentes gremiales. Los delegados integraron cuatro mesas sobre</w:t>
      </w:r>
      <w:r w:rsidR="009232DB">
        <w:rPr>
          <w:rFonts w:ascii="Times New Roman" w:hAnsi="Times New Roman" w:cs="Times New Roman"/>
          <w:sz w:val="24"/>
          <w:szCs w:val="24"/>
        </w:rPr>
        <w:t>:</w:t>
      </w:r>
      <w:r w:rsidRPr="006970F9">
        <w:rPr>
          <w:rFonts w:ascii="Times New Roman" w:hAnsi="Times New Roman" w:cs="Times New Roman"/>
          <w:sz w:val="24"/>
          <w:szCs w:val="24"/>
        </w:rPr>
        <w:t xml:space="preserve"> </w:t>
      </w:r>
      <w:r w:rsidR="00136895" w:rsidRPr="006970F9">
        <w:rPr>
          <w:rFonts w:ascii="Times New Roman" w:hAnsi="Times New Roman" w:cs="Times New Roman"/>
          <w:sz w:val="24"/>
          <w:szCs w:val="24"/>
        </w:rPr>
        <w:t xml:space="preserve">Gobernanza, Ciudad Productiva, </w:t>
      </w:r>
      <w:r w:rsidRPr="006970F9">
        <w:rPr>
          <w:rFonts w:ascii="Times New Roman" w:hAnsi="Times New Roman" w:cs="Times New Roman"/>
          <w:sz w:val="24"/>
          <w:szCs w:val="24"/>
        </w:rPr>
        <w:t>Ciudad Sostenible y Ciudad Inclusiva</w:t>
      </w:r>
      <w:r w:rsidR="009214AE">
        <w:rPr>
          <w:rFonts w:ascii="Times New Roman" w:hAnsi="Times New Roman" w:cs="Times New Roman"/>
          <w:sz w:val="24"/>
          <w:szCs w:val="24"/>
        </w:rPr>
        <w:t xml:space="preserve">. El </w:t>
      </w:r>
      <w:r w:rsidR="009214AE" w:rsidRPr="009214AE">
        <w:rPr>
          <w:rFonts w:ascii="Times New Roman" w:hAnsi="Times New Roman" w:cs="Times New Roman"/>
          <w:sz w:val="24"/>
          <w:szCs w:val="24"/>
        </w:rPr>
        <w:t xml:space="preserve">objetivo de este encuentro </w:t>
      </w:r>
      <w:r w:rsidR="009214AE">
        <w:rPr>
          <w:rFonts w:ascii="Times New Roman" w:hAnsi="Times New Roman" w:cs="Times New Roman"/>
          <w:sz w:val="24"/>
          <w:szCs w:val="24"/>
        </w:rPr>
        <w:t xml:space="preserve">fue trabajar conjuntamente en el </w:t>
      </w:r>
      <w:r w:rsidR="009232DB">
        <w:rPr>
          <w:rFonts w:ascii="Times New Roman" w:hAnsi="Times New Roman" w:cs="Times New Roman"/>
          <w:sz w:val="24"/>
          <w:szCs w:val="24"/>
        </w:rPr>
        <w:t>desarrollo</w:t>
      </w:r>
      <w:r w:rsidR="009214AE" w:rsidRPr="009214AE">
        <w:rPr>
          <w:rFonts w:ascii="Times New Roman" w:hAnsi="Times New Roman" w:cs="Times New Roman"/>
          <w:sz w:val="24"/>
          <w:szCs w:val="24"/>
        </w:rPr>
        <w:t xml:space="preserve"> </w:t>
      </w:r>
      <w:r w:rsidR="009214AE">
        <w:rPr>
          <w:rFonts w:ascii="Times New Roman" w:hAnsi="Times New Roman" w:cs="Times New Roman"/>
          <w:sz w:val="24"/>
          <w:szCs w:val="24"/>
        </w:rPr>
        <w:t>de Ambato</w:t>
      </w:r>
      <w:r w:rsidR="009214AE" w:rsidRPr="009214AE">
        <w:rPr>
          <w:rFonts w:ascii="Times New Roman" w:hAnsi="Times New Roman" w:cs="Times New Roman"/>
          <w:sz w:val="24"/>
          <w:szCs w:val="24"/>
        </w:rPr>
        <w:t xml:space="preserve"> y fomentar un espacio de diálogo, aprendizaje e interconexión entre los diferentes actores y representantes de la sociedad civil</w:t>
      </w:r>
      <w:r w:rsidR="00085EA3">
        <w:rPr>
          <w:rFonts w:ascii="Times New Roman" w:hAnsi="Times New Roman" w:cs="Times New Roman"/>
          <w:sz w:val="24"/>
          <w:szCs w:val="24"/>
        </w:rPr>
        <w:t>.</w:t>
      </w:r>
    </w:p>
    <w:p w:rsidR="00CF5971" w:rsidRDefault="00CF5971" w:rsidP="006970F9">
      <w:pPr>
        <w:rPr>
          <w:rFonts w:ascii="Times New Roman" w:hAnsi="Times New Roman" w:cs="Times New Roman"/>
          <w:sz w:val="24"/>
          <w:szCs w:val="24"/>
        </w:rPr>
      </w:pPr>
    </w:p>
    <w:p w:rsidR="00CF5971" w:rsidRDefault="00CF5971" w:rsidP="006970F9">
      <w:pPr>
        <w:rPr>
          <w:rFonts w:ascii="Times New Roman" w:hAnsi="Times New Roman" w:cs="Times New Roman"/>
          <w:sz w:val="24"/>
          <w:szCs w:val="24"/>
        </w:rPr>
      </w:pPr>
    </w:p>
    <w:p w:rsidR="002410ED" w:rsidRDefault="00CF5971" w:rsidP="006970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gerente del Mercado Mayorista de</w:t>
      </w:r>
      <w:r w:rsidR="002410ED">
        <w:rPr>
          <w:rFonts w:ascii="Times New Roman" w:hAnsi="Times New Roman" w:cs="Times New Roman"/>
          <w:sz w:val="24"/>
          <w:szCs w:val="24"/>
        </w:rPr>
        <w:t xml:space="preserve"> Ambato, Ing. Luis </w:t>
      </w:r>
      <w:r>
        <w:rPr>
          <w:rFonts w:ascii="Times New Roman" w:hAnsi="Times New Roman" w:cs="Times New Roman"/>
          <w:sz w:val="24"/>
          <w:szCs w:val="24"/>
        </w:rPr>
        <w:t xml:space="preserve">Yansaguano, anunció que este martes 17 de septiembre a partir de las </w:t>
      </w:r>
      <w:r w:rsidR="003A5AD0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8:00</w:t>
      </w:r>
      <w:r w:rsidR="002410ED">
        <w:rPr>
          <w:rFonts w:ascii="Times New Roman" w:hAnsi="Times New Roman" w:cs="Times New Roman"/>
          <w:sz w:val="24"/>
          <w:szCs w:val="24"/>
        </w:rPr>
        <w:t>, en el dispensario interno</w:t>
      </w:r>
      <w:r>
        <w:rPr>
          <w:rFonts w:ascii="Times New Roman" w:hAnsi="Times New Roman" w:cs="Times New Roman"/>
          <w:sz w:val="24"/>
          <w:szCs w:val="24"/>
        </w:rPr>
        <w:t>, se realizará el chequeo médico</w:t>
      </w:r>
      <w:r w:rsidR="002410ED">
        <w:rPr>
          <w:rFonts w:ascii="Times New Roman" w:hAnsi="Times New Roman" w:cs="Times New Roman"/>
          <w:sz w:val="24"/>
          <w:szCs w:val="24"/>
        </w:rPr>
        <w:t xml:space="preserve"> y </w:t>
      </w:r>
      <w:r w:rsidR="003A5AD0">
        <w:rPr>
          <w:rFonts w:ascii="Times New Roman" w:hAnsi="Times New Roman" w:cs="Times New Roman"/>
          <w:sz w:val="24"/>
          <w:szCs w:val="24"/>
        </w:rPr>
        <w:t>odontológico</w:t>
      </w:r>
      <w:r>
        <w:rPr>
          <w:rFonts w:ascii="Times New Roman" w:hAnsi="Times New Roman" w:cs="Times New Roman"/>
          <w:sz w:val="24"/>
          <w:szCs w:val="24"/>
        </w:rPr>
        <w:t xml:space="preserve"> a los estibadores</w:t>
      </w:r>
      <w:r w:rsidR="003A5A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que la</w:t>
      </w:r>
      <w:r w:rsidR="002410ED">
        <w:rPr>
          <w:rFonts w:ascii="Times New Roman" w:hAnsi="Times New Roman" w:cs="Times New Roman"/>
          <w:sz w:val="24"/>
          <w:szCs w:val="24"/>
        </w:rPr>
        <w:t xml:space="preserve">boran en este centro de acopio. </w:t>
      </w:r>
    </w:p>
    <w:p w:rsidR="002410ED" w:rsidRPr="006970F9" w:rsidRDefault="002410ED" w:rsidP="006970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este objetivo se tiene la colaboración del Voluntariado Ambato La Gran Ciudad,</w:t>
      </w:r>
      <w:r w:rsidR="005C2827">
        <w:rPr>
          <w:rFonts w:ascii="Times New Roman" w:hAnsi="Times New Roman" w:cs="Times New Roman"/>
          <w:sz w:val="24"/>
          <w:szCs w:val="24"/>
        </w:rPr>
        <w:t xml:space="preserve"> que lo preside </w:t>
      </w:r>
      <w:r>
        <w:rPr>
          <w:rFonts w:ascii="Times New Roman" w:hAnsi="Times New Roman" w:cs="Times New Roman"/>
          <w:sz w:val="24"/>
          <w:szCs w:val="24"/>
        </w:rPr>
        <w:t xml:space="preserve">María Verónica Dávalos y el Hospital Municipal Nuestra Señora de la Merced. Es la primera ocasión </w:t>
      </w:r>
      <w:r w:rsidR="005C2827">
        <w:rPr>
          <w:rFonts w:ascii="Times New Roman" w:hAnsi="Times New Roman" w:cs="Times New Roman"/>
          <w:sz w:val="24"/>
          <w:szCs w:val="24"/>
        </w:rPr>
        <w:t>que se cumple</w:t>
      </w:r>
      <w:r>
        <w:rPr>
          <w:rFonts w:ascii="Times New Roman" w:hAnsi="Times New Roman" w:cs="Times New Roman"/>
          <w:sz w:val="24"/>
          <w:szCs w:val="24"/>
        </w:rPr>
        <w:t xml:space="preserve"> esta actividad y se lo hace como una forma de inclusión a este sec</w:t>
      </w:r>
      <w:r w:rsidR="005C2827">
        <w:rPr>
          <w:rFonts w:ascii="Times New Roman" w:hAnsi="Times New Roman" w:cs="Times New Roman"/>
          <w:sz w:val="24"/>
          <w:szCs w:val="24"/>
        </w:rPr>
        <w:t>tor de trabajadores informales de la ciudad.</w:t>
      </w:r>
    </w:p>
    <w:p w:rsidR="00EE55F0" w:rsidRPr="006970F9" w:rsidRDefault="00EE55F0" w:rsidP="00BC43E1">
      <w:pPr>
        <w:rPr>
          <w:rFonts w:ascii="Times New Roman" w:hAnsi="Times New Roman" w:cs="Times New Roman"/>
          <w:sz w:val="24"/>
          <w:szCs w:val="24"/>
        </w:rPr>
      </w:pPr>
    </w:p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BC43E1" w:rsidRPr="006970F9" w:rsidRDefault="00BC43E1" w:rsidP="00BC43E1">
      <w:pPr>
        <w:rPr>
          <w:rFonts w:ascii="Times New Roman" w:hAnsi="Times New Roman" w:cs="Times New Roman"/>
          <w:sz w:val="24"/>
          <w:szCs w:val="24"/>
        </w:rPr>
      </w:pPr>
    </w:p>
    <w:p w:rsidR="00CD654D" w:rsidRPr="006970F9" w:rsidRDefault="00CD654D"/>
    <w:sectPr w:rsidR="00CD654D" w:rsidRPr="006970F9" w:rsidSect="00255383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defaultTabStop w:val="708"/>
  <w:hyphenationZone w:val="425"/>
  <w:characterSpacingControl w:val="doNotCompress"/>
  <w:compat/>
  <w:rsids>
    <w:rsidRoot w:val="00BC43E1"/>
    <w:rsid w:val="00085EA3"/>
    <w:rsid w:val="00136895"/>
    <w:rsid w:val="00220903"/>
    <w:rsid w:val="002410ED"/>
    <w:rsid w:val="00255383"/>
    <w:rsid w:val="003649D9"/>
    <w:rsid w:val="003A5AD0"/>
    <w:rsid w:val="005C2827"/>
    <w:rsid w:val="006970F9"/>
    <w:rsid w:val="007B68FA"/>
    <w:rsid w:val="009214AE"/>
    <w:rsid w:val="009232DB"/>
    <w:rsid w:val="00BC43E1"/>
    <w:rsid w:val="00C25629"/>
    <w:rsid w:val="00CD654D"/>
    <w:rsid w:val="00CF5971"/>
    <w:rsid w:val="00D458BD"/>
    <w:rsid w:val="00D71366"/>
    <w:rsid w:val="00EE55F0"/>
    <w:rsid w:val="00FB7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3E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275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9</cp:revision>
  <dcterms:created xsi:type="dcterms:W3CDTF">2019-09-16T19:22:00Z</dcterms:created>
  <dcterms:modified xsi:type="dcterms:W3CDTF">2019-09-16T21:40:00Z</dcterms:modified>
</cp:coreProperties>
</file>