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22" w:rsidRDefault="00301E22">
      <w:pPr>
        <w:rPr>
          <w:rFonts w:ascii="Times New Roman" w:hAnsi="Times New Roman" w:cs="Times New Roman"/>
          <w:sz w:val="28"/>
          <w:szCs w:val="28"/>
        </w:rPr>
      </w:pPr>
      <w:r w:rsidRPr="00EC03F6">
        <w:rPr>
          <w:rFonts w:ascii="Times New Roman" w:hAnsi="Times New Roman" w:cs="Times New Roman"/>
          <w:sz w:val="28"/>
          <w:szCs w:val="28"/>
        </w:rPr>
        <w:t>Municip</w:t>
      </w:r>
      <w:r w:rsidR="009D7400">
        <w:rPr>
          <w:rFonts w:ascii="Times New Roman" w:hAnsi="Times New Roman" w:cs="Times New Roman"/>
          <w:sz w:val="28"/>
          <w:szCs w:val="28"/>
        </w:rPr>
        <w:t xml:space="preserve">io invertirá </w:t>
      </w:r>
      <w:r w:rsidR="001C5EA3">
        <w:rPr>
          <w:rFonts w:ascii="Times New Roman" w:hAnsi="Times New Roman" w:cs="Times New Roman"/>
          <w:sz w:val="28"/>
          <w:szCs w:val="28"/>
        </w:rPr>
        <w:t>4</w:t>
      </w:r>
      <w:r w:rsidR="009D7400">
        <w:rPr>
          <w:rFonts w:ascii="Times New Roman" w:hAnsi="Times New Roman" w:cs="Times New Roman"/>
          <w:sz w:val="28"/>
          <w:szCs w:val="28"/>
        </w:rPr>
        <w:t>.1</w:t>
      </w:r>
      <w:r w:rsidR="001C5EA3">
        <w:rPr>
          <w:rFonts w:ascii="Times New Roman" w:hAnsi="Times New Roman" w:cs="Times New Roman"/>
          <w:sz w:val="28"/>
          <w:szCs w:val="28"/>
        </w:rPr>
        <w:t xml:space="preserve"> millones de dólares en</w:t>
      </w:r>
      <w:r w:rsidRPr="00EC03F6">
        <w:rPr>
          <w:rFonts w:ascii="Times New Roman" w:hAnsi="Times New Roman" w:cs="Times New Roman"/>
          <w:sz w:val="28"/>
          <w:szCs w:val="28"/>
        </w:rPr>
        <w:t xml:space="preserve"> parroquias</w:t>
      </w:r>
      <w:r w:rsidR="00011A3A">
        <w:rPr>
          <w:rFonts w:ascii="Times New Roman" w:hAnsi="Times New Roman" w:cs="Times New Roman"/>
          <w:sz w:val="28"/>
          <w:szCs w:val="28"/>
        </w:rPr>
        <w:t xml:space="preserve"> rurales</w:t>
      </w:r>
    </w:p>
    <w:p w:rsidR="00301E22" w:rsidRPr="00EC03F6" w:rsidRDefault="001C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GAD</w:t>
      </w:r>
      <w:r w:rsidR="00B73D9C">
        <w:rPr>
          <w:rFonts w:ascii="Times New Roman" w:hAnsi="Times New Roman" w:cs="Times New Roman"/>
          <w:sz w:val="28"/>
          <w:szCs w:val="28"/>
        </w:rPr>
        <w:t xml:space="preserve"> Municipalidad </w:t>
      </w:r>
      <w:r w:rsidR="009D7400">
        <w:rPr>
          <w:rFonts w:ascii="Times New Roman" w:hAnsi="Times New Roman" w:cs="Times New Roman"/>
          <w:sz w:val="28"/>
          <w:szCs w:val="28"/>
        </w:rPr>
        <w:t>de Ambato invertirá</w:t>
      </w:r>
      <w:r w:rsidR="00EC03F6" w:rsidRPr="00EC03F6">
        <w:rPr>
          <w:rFonts w:ascii="Times New Roman" w:hAnsi="Times New Roman" w:cs="Times New Roman"/>
          <w:sz w:val="28"/>
          <w:szCs w:val="28"/>
        </w:rPr>
        <w:t xml:space="preserve"> 4.1 millones de dólares en </w:t>
      </w:r>
      <w:r>
        <w:rPr>
          <w:rFonts w:ascii="Times New Roman" w:hAnsi="Times New Roman" w:cs="Times New Roman"/>
          <w:sz w:val="28"/>
          <w:szCs w:val="28"/>
        </w:rPr>
        <w:t xml:space="preserve">las </w:t>
      </w:r>
      <w:r w:rsidR="009D740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parroquias</w:t>
      </w:r>
      <w:r w:rsidR="00011A3A">
        <w:rPr>
          <w:rFonts w:ascii="Times New Roman" w:hAnsi="Times New Roman" w:cs="Times New Roman"/>
          <w:sz w:val="28"/>
          <w:szCs w:val="28"/>
        </w:rPr>
        <w:t xml:space="preserve"> rurales</w:t>
      </w:r>
      <w:r w:rsidR="001115C0">
        <w:rPr>
          <w:rFonts w:ascii="Times New Roman" w:hAnsi="Times New Roman" w:cs="Times New Roman"/>
          <w:sz w:val="28"/>
          <w:szCs w:val="28"/>
        </w:rPr>
        <w:t xml:space="preserve"> de</w:t>
      </w:r>
      <w:r w:rsidR="009D7400">
        <w:rPr>
          <w:rFonts w:ascii="Times New Roman" w:hAnsi="Times New Roman" w:cs="Times New Roman"/>
          <w:sz w:val="28"/>
          <w:szCs w:val="28"/>
        </w:rPr>
        <w:t xml:space="preserve"> este</w:t>
      </w:r>
      <w:r w:rsidR="00B73D9C">
        <w:rPr>
          <w:rFonts w:ascii="Times New Roman" w:hAnsi="Times New Roman" w:cs="Times New Roman"/>
          <w:sz w:val="28"/>
          <w:szCs w:val="28"/>
        </w:rPr>
        <w:t xml:space="preserve"> cantón</w:t>
      </w:r>
      <w:r w:rsidR="009D7400">
        <w:rPr>
          <w:rFonts w:ascii="Times New Roman" w:hAnsi="Times New Roman" w:cs="Times New Roman"/>
          <w:sz w:val="28"/>
          <w:szCs w:val="28"/>
        </w:rPr>
        <w:t xml:space="preserve"> en el 2020</w:t>
      </w:r>
      <w:r w:rsidR="00EC03F6">
        <w:rPr>
          <w:rFonts w:ascii="Times New Roman" w:hAnsi="Times New Roman" w:cs="Times New Roman"/>
          <w:sz w:val="28"/>
          <w:szCs w:val="28"/>
        </w:rPr>
        <w:t>. Esta cantidad es independiente a la inversión</w:t>
      </w:r>
      <w:r w:rsidR="009D7400">
        <w:rPr>
          <w:rFonts w:ascii="Times New Roman" w:hAnsi="Times New Roman" w:cs="Times New Roman"/>
          <w:sz w:val="28"/>
          <w:szCs w:val="28"/>
        </w:rPr>
        <w:t xml:space="preserve"> adicional</w:t>
      </w:r>
      <w:r w:rsidR="00EC03F6">
        <w:rPr>
          <w:rFonts w:ascii="Times New Roman" w:hAnsi="Times New Roman" w:cs="Times New Roman"/>
          <w:sz w:val="28"/>
          <w:szCs w:val="28"/>
        </w:rPr>
        <w:t xml:space="preserve"> que realice la Administración Municipal</w:t>
      </w:r>
      <w:r w:rsidR="00B55107">
        <w:rPr>
          <w:rFonts w:ascii="Times New Roman" w:hAnsi="Times New Roman" w:cs="Times New Roman"/>
          <w:sz w:val="28"/>
          <w:szCs w:val="28"/>
        </w:rPr>
        <w:t>,</w:t>
      </w:r>
      <w:r w:rsidR="00EC03F6">
        <w:rPr>
          <w:rFonts w:ascii="Times New Roman" w:hAnsi="Times New Roman" w:cs="Times New Roman"/>
          <w:sz w:val="28"/>
          <w:szCs w:val="28"/>
        </w:rPr>
        <w:t xml:space="preserve"> en esa</w:t>
      </w:r>
      <w:r w:rsidR="004F1220">
        <w:rPr>
          <w:rFonts w:ascii="Times New Roman" w:hAnsi="Times New Roman" w:cs="Times New Roman"/>
          <w:sz w:val="28"/>
          <w:szCs w:val="28"/>
        </w:rPr>
        <w:t>s</w:t>
      </w:r>
      <w:r w:rsidR="00EC03F6">
        <w:rPr>
          <w:rFonts w:ascii="Times New Roman" w:hAnsi="Times New Roman" w:cs="Times New Roman"/>
          <w:sz w:val="28"/>
          <w:szCs w:val="28"/>
        </w:rPr>
        <w:t xml:space="preserve"> jurisdicciones</w:t>
      </w:r>
      <w:r w:rsidR="00B55107">
        <w:rPr>
          <w:rFonts w:ascii="Times New Roman" w:hAnsi="Times New Roman" w:cs="Times New Roman"/>
          <w:sz w:val="28"/>
          <w:szCs w:val="28"/>
        </w:rPr>
        <w:t>,</w:t>
      </w:r>
      <w:r w:rsidR="00EC03F6">
        <w:rPr>
          <w:rFonts w:ascii="Times New Roman" w:hAnsi="Times New Roman" w:cs="Times New Roman"/>
          <w:sz w:val="28"/>
          <w:szCs w:val="28"/>
        </w:rPr>
        <w:t xml:space="preserve"> en obras p</w:t>
      </w:r>
      <w:r w:rsidR="00011A3A">
        <w:rPr>
          <w:rFonts w:ascii="Times New Roman" w:hAnsi="Times New Roman" w:cs="Times New Roman"/>
          <w:sz w:val="28"/>
          <w:szCs w:val="28"/>
        </w:rPr>
        <w:t>rioritarias para este</w:t>
      </w:r>
      <w:r w:rsidR="005832F5">
        <w:rPr>
          <w:rFonts w:ascii="Times New Roman" w:hAnsi="Times New Roman" w:cs="Times New Roman"/>
          <w:sz w:val="28"/>
          <w:szCs w:val="28"/>
        </w:rPr>
        <w:t xml:space="preserve"> sector.</w:t>
      </w:r>
    </w:p>
    <w:p w:rsidR="009D7400" w:rsidRDefault="00EE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directora F</w:t>
      </w:r>
      <w:r w:rsidR="00EC03F6">
        <w:rPr>
          <w:rFonts w:ascii="Times New Roman" w:hAnsi="Times New Roman" w:cs="Times New Roman"/>
          <w:sz w:val="28"/>
          <w:szCs w:val="28"/>
        </w:rPr>
        <w:t>inanciera de la Muncipalidad</w:t>
      </w:r>
      <w:r w:rsidR="001115C0">
        <w:rPr>
          <w:rFonts w:ascii="Times New Roman" w:hAnsi="Times New Roman" w:cs="Times New Roman"/>
          <w:sz w:val="28"/>
          <w:szCs w:val="28"/>
        </w:rPr>
        <w:t>, Ing. Priscila Fe</w:t>
      </w:r>
      <w:r w:rsidR="001C5EA3">
        <w:rPr>
          <w:rFonts w:ascii="Times New Roman" w:hAnsi="Times New Roman" w:cs="Times New Roman"/>
          <w:sz w:val="28"/>
          <w:szCs w:val="28"/>
        </w:rPr>
        <w:t xml:space="preserve">rnández, </w:t>
      </w:r>
      <w:r w:rsidR="00F34F5D">
        <w:rPr>
          <w:rFonts w:ascii="Times New Roman" w:hAnsi="Times New Roman" w:cs="Times New Roman"/>
          <w:sz w:val="28"/>
          <w:szCs w:val="28"/>
        </w:rPr>
        <w:t xml:space="preserve">explicó </w:t>
      </w:r>
      <w:r w:rsidR="001C5EA3">
        <w:rPr>
          <w:rFonts w:ascii="Times New Roman" w:hAnsi="Times New Roman" w:cs="Times New Roman"/>
          <w:sz w:val="28"/>
          <w:szCs w:val="28"/>
        </w:rPr>
        <w:t>que</w:t>
      </w:r>
      <w:r w:rsidR="0017205D">
        <w:rPr>
          <w:rFonts w:ascii="Times New Roman" w:hAnsi="Times New Roman" w:cs="Times New Roman"/>
          <w:sz w:val="28"/>
          <w:szCs w:val="28"/>
        </w:rPr>
        <w:t xml:space="preserve"> </w:t>
      </w:r>
      <w:r w:rsidR="001C5EA3">
        <w:rPr>
          <w:rFonts w:ascii="Times New Roman" w:hAnsi="Times New Roman" w:cs="Times New Roman"/>
          <w:sz w:val="28"/>
          <w:szCs w:val="28"/>
        </w:rPr>
        <w:t xml:space="preserve"> </w:t>
      </w:r>
      <w:r w:rsidR="00F34F5D">
        <w:rPr>
          <w:rFonts w:ascii="Times New Roman" w:hAnsi="Times New Roman" w:cs="Times New Roman"/>
          <w:sz w:val="28"/>
          <w:szCs w:val="28"/>
        </w:rPr>
        <w:t>las 18 parroquias</w:t>
      </w:r>
      <w:r w:rsidR="001115C0">
        <w:rPr>
          <w:rFonts w:ascii="Times New Roman" w:hAnsi="Times New Roman" w:cs="Times New Roman"/>
          <w:sz w:val="28"/>
          <w:szCs w:val="28"/>
        </w:rPr>
        <w:t xml:space="preserve"> </w:t>
      </w:r>
      <w:r w:rsidR="00F34F5D">
        <w:rPr>
          <w:rFonts w:ascii="Times New Roman" w:hAnsi="Times New Roman" w:cs="Times New Roman"/>
          <w:sz w:val="28"/>
          <w:szCs w:val="28"/>
        </w:rPr>
        <w:t xml:space="preserve">tienen una asignación </w:t>
      </w:r>
      <w:r w:rsidR="001C5EA3">
        <w:rPr>
          <w:rFonts w:ascii="Times New Roman" w:hAnsi="Times New Roman" w:cs="Times New Roman"/>
          <w:sz w:val="28"/>
          <w:szCs w:val="28"/>
        </w:rPr>
        <w:t>540 mil</w:t>
      </w:r>
      <w:r w:rsidR="001115C0">
        <w:rPr>
          <w:rFonts w:ascii="Times New Roman" w:hAnsi="Times New Roman" w:cs="Times New Roman"/>
          <w:sz w:val="28"/>
          <w:szCs w:val="28"/>
        </w:rPr>
        <w:t xml:space="preserve"> dólares</w:t>
      </w:r>
      <w:r w:rsidR="0017205D">
        <w:rPr>
          <w:rFonts w:ascii="Times New Roman" w:hAnsi="Times New Roman" w:cs="Times New Roman"/>
          <w:sz w:val="28"/>
          <w:szCs w:val="28"/>
        </w:rPr>
        <w:t xml:space="preserve"> adicionales  para el 2020.</w:t>
      </w:r>
    </w:p>
    <w:p w:rsidR="009D7400" w:rsidRDefault="009D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 cifra</w:t>
      </w:r>
      <w:r w:rsidR="00F34F5D">
        <w:rPr>
          <w:rFonts w:ascii="Times New Roman" w:hAnsi="Times New Roman" w:cs="Times New Roman"/>
          <w:sz w:val="28"/>
          <w:szCs w:val="28"/>
        </w:rPr>
        <w:t xml:space="preserve"> se </w:t>
      </w:r>
      <w:r w:rsidR="00B73D9C">
        <w:rPr>
          <w:rFonts w:ascii="Times New Roman" w:hAnsi="Times New Roman" w:cs="Times New Roman"/>
          <w:sz w:val="28"/>
          <w:szCs w:val="28"/>
        </w:rPr>
        <w:t>transferirá</w:t>
      </w:r>
      <w:r w:rsidR="00F34F5D">
        <w:rPr>
          <w:rFonts w:ascii="Times New Roman" w:hAnsi="Times New Roman" w:cs="Times New Roman"/>
          <w:sz w:val="28"/>
          <w:szCs w:val="28"/>
        </w:rPr>
        <w:t xml:space="preserve"> </w:t>
      </w:r>
      <w:r w:rsidR="001115C0">
        <w:rPr>
          <w:rFonts w:ascii="Times New Roman" w:hAnsi="Times New Roman" w:cs="Times New Roman"/>
          <w:sz w:val="28"/>
          <w:szCs w:val="28"/>
        </w:rPr>
        <w:t xml:space="preserve">según lo estipula el </w:t>
      </w:r>
      <w:r w:rsidR="0017205D">
        <w:rPr>
          <w:rFonts w:ascii="Times New Roman" w:hAnsi="Times New Roman" w:cs="Times New Roman"/>
          <w:sz w:val="28"/>
          <w:szCs w:val="28"/>
        </w:rPr>
        <w:t>Modelo de Equidad Territorial</w:t>
      </w:r>
      <w:r w:rsidR="00B82B03">
        <w:rPr>
          <w:rFonts w:ascii="Times New Roman" w:hAnsi="Times New Roman" w:cs="Times New Roman"/>
          <w:sz w:val="28"/>
          <w:szCs w:val="28"/>
        </w:rPr>
        <w:t xml:space="preserve"> </w:t>
      </w:r>
      <w:r w:rsidR="00B73D9C">
        <w:rPr>
          <w:rFonts w:ascii="Times New Roman" w:hAnsi="Times New Roman" w:cs="Times New Roman"/>
          <w:sz w:val="28"/>
          <w:szCs w:val="28"/>
        </w:rPr>
        <w:t>es decir</w:t>
      </w:r>
      <w:r>
        <w:rPr>
          <w:rFonts w:ascii="Times New Roman" w:hAnsi="Times New Roman" w:cs="Times New Roman"/>
          <w:sz w:val="28"/>
          <w:szCs w:val="28"/>
        </w:rPr>
        <w:t>, de acuerdo a</w:t>
      </w:r>
      <w:r w:rsidR="0017205D">
        <w:rPr>
          <w:rFonts w:ascii="Times New Roman" w:hAnsi="Times New Roman" w:cs="Times New Roman"/>
          <w:sz w:val="28"/>
          <w:szCs w:val="28"/>
        </w:rPr>
        <w:t>l número de habitantes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205D">
        <w:rPr>
          <w:rFonts w:ascii="Times New Roman" w:hAnsi="Times New Roman" w:cs="Times New Roman"/>
          <w:sz w:val="28"/>
          <w:szCs w:val="28"/>
        </w:rPr>
        <w:t xml:space="preserve"> densidad poblacional,</w:t>
      </w:r>
      <w:r>
        <w:rPr>
          <w:rFonts w:ascii="Times New Roman" w:hAnsi="Times New Roman" w:cs="Times New Roman"/>
          <w:sz w:val="28"/>
          <w:szCs w:val="28"/>
        </w:rPr>
        <w:t xml:space="preserve"> necesidades básicas insatisfech</w:t>
      </w:r>
      <w:r w:rsidR="0017205D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>, logros en mejoramiento de los niveles de vida, esfuerzo administrativo y cumplimiento de metas.</w:t>
      </w:r>
    </w:p>
    <w:p w:rsidR="00513056" w:rsidRDefault="00513056" w:rsidP="00513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presupuesto actual, </w:t>
      </w:r>
      <w:r w:rsidR="0017205D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Muni</w:t>
      </w:r>
      <w:r w:rsidR="0017205D">
        <w:rPr>
          <w:rFonts w:ascii="Times New Roman" w:hAnsi="Times New Roman" w:cs="Times New Roman"/>
          <w:sz w:val="28"/>
          <w:szCs w:val="28"/>
        </w:rPr>
        <w:t>cipalidad</w:t>
      </w:r>
      <w:r>
        <w:rPr>
          <w:rFonts w:ascii="Times New Roman" w:hAnsi="Times New Roman" w:cs="Times New Roman"/>
          <w:sz w:val="28"/>
          <w:szCs w:val="28"/>
        </w:rPr>
        <w:t xml:space="preserve"> entregaba a cada parroquia 2</w:t>
      </w:r>
      <w:r w:rsidR="0017205D">
        <w:rPr>
          <w:rFonts w:ascii="Times New Roman" w:hAnsi="Times New Roman" w:cs="Times New Roman"/>
          <w:sz w:val="28"/>
          <w:szCs w:val="28"/>
        </w:rPr>
        <w:t xml:space="preserve">00 mil </w:t>
      </w:r>
      <w:r>
        <w:rPr>
          <w:rFonts w:ascii="Times New Roman" w:hAnsi="Times New Roman" w:cs="Times New Roman"/>
          <w:sz w:val="28"/>
          <w:szCs w:val="28"/>
        </w:rPr>
        <w:t>dólares, a partir del 2020, la cifra para cada ju</w:t>
      </w:r>
      <w:r w:rsidR="0017205D">
        <w:rPr>
          <w:rFonts w:ascii="Times New Roman" w:hAnsi="Times New Roman" w:cs="Times New Roman"/>
          <w:sz w:val="28"/>
          <w:szCs w:val="28"/>
        </w:rPr>
        <w:t>risdicción fluctúa entre 211 mil y 275 mil</w:t>
      </w:r>
      <w:r>
        <w:rPr>
          <w:rFonts w:ascii="Times New Roman" w:hAnsi="Times New Roman" w:cs="Times New Roman"/>
          <w:sz w:val="28"/>
          <w:szCs w:val="28"/>
        </w:rPr>
        <w:t xml:space="preserve"> dólares. </w:t>
      </w:r>
    </w:p>
    <w:p w:rsidR="00EE52F7" w:rsidRDefault="00EE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director de Planificación, Julio César Rodríguez, dijo que los</w:t>
      </w:r>
      <w:r w:rsidR="00914E92">
        <w:rPr>
          <w:rFonts w:ascii="Times New Roman" w:hAnsi="Times New Roman" w:cs="Times New Roman"/>
          <w:sz w:val="28"/>
          <w:szCs w:val="28"/>
        </w:rPr>
        <w:t xml:space="preserve"> gobiernos parroquiales deberán </w:t>
      </w:r>
      <w:r w:rsidR="0017205D">
        <w:rPr>
          <w:rFonts w:ascii="Times New Roman" w:hAnsi="Times New Roman" w:cs="Times New Roman"/>
          <w:sz w:val="28"/>
          <w:szCs w:val="28"/>
        </w:rPr>
        <w:t>invertir</w:t>
      </w:r>
      <w:r w:rsidR="009D7400">
        <w:rPr>
          <w:rFonts w:ascii="Times New Roman" w:hAnsi="Times New Roman" w:cs="Times New Roman"/>
          <w:sz w:val="28"/>
          <w:szCs w:val="28"/>
        </w:rPr>
        <w:t xml:space="preserve">, </w:t>
      </w:r>
      <w:r w:rsidR="0017205D">
        <w:rPr>
          <w:rFonts w:ascii="Times New Roman" w:hAnsi="Times New Roman" w:cs="Times New Roman"/>
          <w:sz w:val="28"/>
          <w:szCs w:val="28"/>
        </w:rPr>
        <w:t>75</w:t>
      </w:r>
      <w:r w:rsidR="00837545">
        <w:rPr>
          <w:rFonts w:ascii="Times New Roman" w:hAnsi="Times New Roman" w:cs="Times New Roman"/>
          <w:sz w:val="28"/>
          <w:szCs w:val="28"/>
        </w:rPr>
        <w:t xml:space="preserve"> </w:t>
      </w:r>
      <w:r w:rsidR="0017205D">
        <w:rPr>
          <w:rFonts w:ascii="Times New Roman" w:hAnsi="Times New Roman" w:cs="Times New Roman"/>
          <w:sz w:val="28"/>
          <w:szCs w:val="28"/>
        </w:rPr>
        <w:t>mil</w:t>
      </w:r>
      <w:r w:rsidR="0006366E">
        <w:rPr>
          <w:rFonts w:ascii="Times New Roman" w:hAnsi="Times New Roman" w:cs="Times New Roman"/>
          <w:sz w:val="28"/>
          <w:szCs w:val="28"/>
        </w:rPr>
        <w:t xml:space="preserve"> dólares</w:t>
      </w:r>
      <w:r w:rsidR="009D7400">
        <w:rPr>
          <w:rFonts w:ascii="Times New Roman" w:hAnsi="Times New Roman" w:cs="Times New Roman"/>
          <w:sz w:val="28"/>
          <w:szCs w:val="28"/>
        </w:rPr>
        <w:t xml:space="preserve"> </w:t>
      </w:r>
      <w:r w:rsidR="00914E92">
        <w:rPr>
          <w:rFonts w:ascii="Times New Roman" w:hAnsi="Times New Roman" w:cs="Times New Roman"/>
          <w:sz w:val="28"/>
          <w:szCs w:val="28"/>
        </w:rPr>
        <w:t xml:space="preserve">en obras de alcantarillado y agua potable. </w:t>
      </w:r>
    </w:p>
    <w:p w:rsidR="00914E92" w:rsidRDefault="0091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</w:t>
      </w:r>
      <w:r w:rsidR="00B55107">
        <w:rPr>
          <w:rFonts w:ascii="Times New Roman" w:hAnsi="Times New Roman" w:cs="Times New Roman"/>
          <w:sz w:val="28"/>
          <w:szCs w:val="28"/>
        </w:rPr>
        <w:t xml:space="preserve"> cumplir con</w:t>
      </w:r>
      <w:r>
        <w:rPr>
          <w:rFonts w:ascii="Times New Roman" w:hAnsi="Times New Roman" w:cs="Times New Roman"/>
          <w:sz w:val="28"/>
          <w:szCs w:val="28"/>
        </w:rPr>
        <w:t xml:space="preserve"> este objetivo, la Mun</w:t>
      </w:r>
      <w:r w:rsidR="00B5510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cipalidad transferirá los recursos a la Empresa</w:t>
      </w:r>
      <w:r w:rsidR="00B82B03">
        <w:rPr>
          <w:rFonts w:ascii="Times New Roman" w:hAnsi="Times New Roman" w:cs="Times New Roman"/>
          <w:sz w:val="28"/>
          <w:szCs w:val="28"/>
        </w:rPr>
        <w:t xml:space="preserve"> Pública</w:t>
      </w:r>
      <w:r>
        <w:rPr>
          <w:rFonts w:ascii="Times New Roman" w:hAnsi="Times New Roman" w:cs="Times New Roman"/>
          <w:sz w:val="28"/>
          <w:szCs w:val="28"/>
        </w:rPr>
        <w:t xml:space="preserve"> Municipal de Agua P</w:t>
      </w:r>
      <w:r w:rsidR="00F34F5D">
        <w:rPr>
          <w:rFonts w:ascii="Times New Roman" w:hAnsi="Times New Roman" w:cs="Times New Roman"/>
          <w:sz w:val="28"/>
          <w:szCs w:val="28"/>
        </w:rPr>
        <w:t xml:space="preserve">otable y Alcantarillado </w:t>
      </w:r>
      <w:r w:rsidR="00B82B03">
        <w:rPr>
          <w:rFonts w:ascii="Times New Roman" w:hAnsi="Times New Roman" w:cs="Times New Roman"/>
          <w:sz w:val="28"/>
          <w:szCs w:val="28"/>
        </w:rPr>
        <w:t>de Ambato</w:t>
      </w:r>
      <w:r w:rsidR="00F34F5D">
        <w:rPr>
          <w:rFonts w:ascii="Times New Roman" w:hAnsi="Times New Roman" w:cs="Times New Roman"/>
          <w:sz w:val="28"/>
          <w:szCs w:val="28"/>
        </w:rPr>
        <w:t xml:space="preserve"> para la ejecución de este tipo de proyectos.</w:t>
      </w:r>
      <w:r w:rsidR="009D7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400" w:rsidRDefault="009D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Rodríguez explicó</w:t>
      </w:r>
      <w:r w:rsidR="00513056">
        <w:rPr>
          <w:rFonts w:ascii="Times New Roman" w:hAnsi="Times New Roman" w:cs="Times New Roman"/>
          <w:sz w:val="28"/>
          <w:szCs w:val="28"/>
        </w:rPr>
        <w:t xml:space="preserve"> además</w:t>
      </w:r>
      <w:r>
        <w:rPr>
          <w:rFonts w:ascii="Times New Roman" w:hAnsi="Times New Roman" w:cs="Times New Roman"/>
          <w:sz w:val="28"/>
          <w:szCs w:val="28"/>
        </w:rPr>
        <w:t xml:space="preserve"> que, de acuerdo al</w:t>
      </w:r>
      <w:r w:rsidR="00CB77D0">
        <w:rPr>
          <w:rFonts w:ascii="Times New Roman" w:hAnsi="Times New Roman" w:cs="Times New Roman"/>
          <w:sz w:val="28"/>
          <w:szCs w:val="28"/>
        </w:rPr>
        <w:t xml:space="preserve"> </w:t>
      </w:r>
      <w:r w:rsidR="00CB77D0" w:rsidRPr="00CB77D0">
        <w:rPr>
          <w:rFonts w:ascii="Times New Roman" w:hAnsi="Times New Roman" w:cs="Times New Roman"/>
          <w:sz w:val="28"/>
          <w:szCs w:val="28"/>
        </w:rPr>
        <w:t>El Código Orgánico de Organización Territorial, Autonom</w:t>
      </w:r>
      <w:r w:rsidR="00CB77D0">
        <w:rPr>
          <w:rFonts w:ascii="Times New Roman" w:hAnsi="Times New Roman" w:cs="Times New Roman"/>
          <w:sz w:val="28"/>
          <w:szCs w:val="28"/>
        </w:rPr>
        <w:t>ía y Descentralización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0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C</w:t>
      </w:r>
      <w:r w:rsidR="0017205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otad</w:t>
      </w:r>
      <w:r w:rsidR="00513056">
        <w:rPr>
          <w:rFonts w:ascii="Times New Roman" w:hAnsi="Times New Roman" w:cs="Times New Roman"/>
          <w:sz w:val="28"/>
          <w:szCs w:val="28"/>
        </w:rPr>
        <w:t>)</w:t>
      </w:r>
      <w:r w:rsidR="00CB77D0">
        <w:rPr>
          <w:rFonts w:ascii="Times New Roman" w:hAnsi="Times New Roman" w:cs="Times New Roman"/>
          <w:sz w:val="28"/>
          <w:szCs w:val="28"/>
        </w:rPr>
        <w:t>, la Mun</w:t>
      </w:r>
      <w:r w:rsidR="00513056">
        <w:rPr>
          <w:rFonts w:ascii="Times New Roman" w:hAnsi="Times New Roman" w:cs="Times New Roman"/>
          <w:sz w:val="28"/>
          <w:szCs w:val="28"/>
        </w:rPr>
        <w:t>i</w:t>
      </w:r>
      <w:r w:rsidR="00CB77D0">
        <w:rPr>
          <w:rFonts w:ascii="Times New Roman" w:hAnsi="Times New Roman" w:cs="Times New Roman"/>
          <w:sz w:val="28"/>
          <w:szCs w:val="28"/>
        </w:rPr>
        <w:t>cipalidad de Ambato solo puede invertir en el casco urbano de cada una de las parroquias.</w:t>
      </w:r>
    </w:p>
    <w:p w:rsidR="00513056" w:rsidRDefault="00364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A663A5">
        <w:rPr>
          <w:rFonts w:ascii="Times New Roman" w:hAnsi="Times New Roman" w:cs="Times New Roman"/>
          <w:sz w:val="28"/>
          <w:szCs w:val="28"/>
        </w:rPr>
        <w:t>os presidentes de las juntas parroquiales se reunieron con varios dir</w:t>
      </w:r>
      <w:r>
        <w:rPr>
          <w:rFonts w:ascii="Times New Roman" w:hAnsi="Times New Roman" w:cs="Times New Roman"/>
          <w:sz w:val="28"/>
          <w:szCs w:val="28"/>
        </w:rPr>
        <w:t>ectores departamentales como</w:t>
      </w:r>
      <w:r w:rsidR="00A663A5">
        <w:rPr>
          <w:rFonts w:ascii="Times New Roman" w:hAnsi="Times New Roman" w:cs="Times New Roman"/>
          <w:sz w:val="28"/>
          <w:szCs w:val="28"/>
        </w:rPr>
        <w:t xml:space="preserve"> Financiero, Planificación</w:t>
      </w:r>
      <w:r>
        <w:rPr>
          <w:rFonts w:ascii="Times New Roman" w:hAnsi="Times New Roman" w:cs="Times New Roman"/>
          <w:sz w:val="28"/>
          <w:szCs w:val="28"/>
        </w:rPr>
        <w:t>, Obras Públicas</w:t>
      </w:r>
      <w:r w:rsidR="00A663A5">
        <w:rPr>
          <w:rFonts w:ascii="Times New Roman" w:hAnsi="Times New Roman" w:cs="Times New Roman"/>
          <w:sz w:val="28"/>
          <w:szCs w:val="28"/>
        </w:rPr>
        <w:t>, Avalúos y Catastros, Emapa, entre otros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6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la finalidad de conocer</w:t>
      </w:r>
      <w:r w:rsidR="00A663A5">
        <w:rPr>
          <w:rFonts w:ascii="Times New Roman" w:hAnsi="Times New Roman" w:cs="Times New Roman"/>
          <w:sz w:val="28"/>
          <w:szCs w:val="28"/>
        </w:rPr>
        <w:t xml:space="preserve"> sobre estas y otras inversiones </w:t>
      </w:r>
      <w:r>
        <w:rPr>
          <w:rFonts w:ascii="Times New Roman" w:hAnsi="Times New Roman" w:cs="Times New Roman"/>
          <w:sz w:val="28"/>
          <w:szCs w:val="28"/>
        </w:rPr>
        <w:t xml:space="preserve">que se realizan </w:t>
      </w:r>
      <w:r w:rsidR="00A663A5">
        <w:rPr>
          <w:rFonts w:ascii="Times New Roman" w:hAnsi="Times New Roman" w:cs="Times New Roman"/>
          <w:sz w:val="28"/>
          <w:szCs w:val="28"/>
        </w:rPr>
        <w:t>en las parroquias.</w:t>
      </w:r>
    </w:p>
    <w:p w:rsidR="0036437F" w:rsidRDefault="00364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Comunicación Institucional</w:t>
      </w:r>
    </w:p>
    <w:p w:rsidR="00914E92" w:rsidRDefault="00914E92">
      <w:pPr>
        <w:rPr>
          <w:rFonts w:ascii="Times New Roman" w:hAnsi="Times New Roman" w:cs="Times New Roman"/>
          <w:sz w:val="28"/>
          <w:szCs w:val="28"/>
        </w:rPr>
      </w:pPr>
    </w:p>
    <w:p w:rsidR="00914E92" w:rsidRPr="00EC03F6" w:rsidRDefault="00914E92">
      <w:pPr>
        <w:rPr>
          <w:rFonts w:ascii="Times New Roman" w:hAnsi="Times New Roman" w:cs="Times New Roman"/>
          <w:sz w:val="28"/>
          <w:szCs w:val="28"/>
        </w:rPr>
      </w:pPr>
    </w:p>
    <w:p w:rsidR="000A636A" w:rsidRPr="00EC03F6" w:rsidRDefault="000A636A">
      <w:pPr>
        <w:rPr>
          <w:rFonts w:ascii="Times New Roman" w:hAnsi="Times New Roman" w:cs="Times New Roman"/>
          <w:sz w:val="28"/>
          <w:szCs w:val="28"/>
        </w:rPr>
      </w:pPr>
    </w:p>
    <w:sectPr w:rsidR="000A636A" w:rsidRPr="00EC03F6" w:rsidSect="004B41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01E22"/>
    <w:rsid w:val="00011A3A"/>
    <w:rsid w:val="0006366E"/>
    <w:rsid w:val="000A636A"/>
    <w:rsid w:val="001115C0"/>
    <w:rsid w:val="001441C3"/>
    <w:rsid w:val="00171197"/>
    <w:rsid w:val="0017205D"/>
    <w:rsid w:val="001C5EA3"/>
    <w:rsid w:val="00301E22"/>
    <w:rsid w:val="0036437F"/>
    <w:rsid w:val="003649D9"/>
    <w:rsid w:val="004B4101"/>
    <w:rsid w:val="004F1220"/>
    <w:rsid w:val="00513056"/>
    <w:rsid w:val="00582659"/>
    <w:rsid w:val="005832F5"/>
    <w:rsid w:val="00712D54"/>
    <w:rsid w:val="007B68FA"/>
    <w:rsid w:val="007E4A63"/>
    <w:rsid w:val="00821ACC"/>
    <w:rsid w:val="00837545"/>
    <w:rsid w:val="00914E92"/>
    <w:rsid w:val="009D7400"/>
    <w:rsid w:val="00A663A5"/>
    <w:rsid w:val="00AC3F6E"/>
    <w:rsid w:val="00B55107"/>
    <w:rsid w:val="00B73D9C"/>
    <w:rsid w:val="00B82B03"/>
    <w:rsid w:val="00CB77D0"/>
    <w:rsid w:val="00CD654D"/>
    <w:rsid w:val="00D458BD"/>
    <w:rsid w:val="00DE2033"/>
    <w:rsid w:val="00EC03F6"/>
    <w:rsid w:val="00EE52F7"/>
    <w:rsid w:val="00F3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321A-BD5E-4B72-99F5-260D6558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275</Words>
  <Characters>1591</Characters>
  <Application>Microsoft Office Word</Application>
  <DocSecurity>0</DocSecurity>
  <Lines>31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20</cp:revision>
  <cp:lastPrinted>2019-09-17T16:22:00Z</cp:lastPrinted>
  <dcterms:created xsi:type="dcterms:W3CDTF">2019-09-12T20:03:00Z</dcterms:created>
  <dcterms:modified xsi:type="dcterms:W3CDTF">2019-09-17T19:34:00Z</dcterms:modified>
</cp:coreProperties>
</file>