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0C0" w:rsidRPr="00C218B3" w:rsidRDefault="006B20C0" w:rsidP="006B20C0">
      <w:pPr>
        <w:rPr>
          <w:rFonts w:ascii="Times New Roman" w:hAnsi="Times New Roman" w:cs="Times New Roman"/>
          <w:sz w:val="24"/>
          <w:szCs w:val="24"/>
        </w:rPr>
      </w:pPr>
      <w:r w:rsidRPr="00C218B3">
        <w:rPr>
          <w:rFonts w:ascii="Times New Roman" w:hAnsi="Times New Roman" w:cs="Times New Roman"/>
          <w:sz w:val="24"/>
          <w:szCs w:val="24"/>
        </w:rPr>
        <w:t>Se inició reconstrucción de la Av. Miraflores</w:t>
      </w:r>
    </w:p>
    <w:p w:rsidR="00C218B3" w:rsidRDefault="006B20C0">
      <w:pPr>
        <w:rPr>
          <w:rFonts w:ascii="Times New Roman" w:hAnsi="Times New Roman" w:cs="Times New Roman"/>
          <w:sz w:val="24"/>
          <w:szCs w:val="24"/>
        </w:rPr>
      </w:pPr>
      <w:r w:rsidRPr="00C218B3">
        <w:rPr>
          <w:rFonts w:ascii="Times New Roman" w:hAnsi="Times New Roman" w:cs="Times New Roman"/>
          <w:sz w:val="24"/>
          <w:szCs w:val="24"/>
        </w:rPr>
        <w:t xml:space="preserve">La administración municipal del Dr. Javier Altamirano Sánchez, promueve el mantenimiento de las principales vías de Ambato. Durante 15 días se realizará la reparación de los bloques de hormigón que conforman la Av. Miraflores, para luego colocar una carpeta asfáltica en los cuatro carriles. </w:t>
      </w:r>
    </w:p>
    <w:p w:rsidR="006B20C0" w:rsidRPr="00C218B3" w:rsidRDefault="006B20C0">
      <w:pPr>
        <w:rPr>
          <w:rFonts w:ascii="Times New Roman" w:hAnsi="Times New Roman" w:cs="Times New Roman"/>
          <w:sz w:val="24"/>
          <w:szCs w:val="24"/>
        </w:rPr>
      </w:pPr>
      <w:r w:rsidRPr="00C218B3">
        <w:rPr>
          <w:rFonts w:ascii="Times New Roman" w:hAnsi="Times New Roman" w:cs="Times New Roman"/>
          <w:sz w:val="24"/>
          <w:szCs w:val="24"/>
        </w:rPr>
        <w:t>Los trabajos se cumplirán desde la Av. Manuelita Sáenz hasta la calle Olmedo, sector de la Unidad Educativa León Becerra.</w:t>
      </w:r>
      <w:r w:rsidR="00C218B3">
        <w:rPr>
          <w:rFonts w:ascii="Times New Roman" w:hAnsi="Times New Roman" w:cs="Times New Roman"/>
          <w:sz w:val="24"/>
          <w:szCs w:val="24"/>
        </w:rPr>
        <w:t xml:space="preserve"> </w:t>
      </w:r>
      <w:r w:rsidRPr="00C218B3">
        <w:rPr>
          <w:rFonts w:ascii="Times New Roman" w:hAnsi="Times New Roman" w:cs="Times New Roman"/>
          <w:sz w:val="24"/>
          <w:szCs w:val="24"/>
        </w:rPr>
        <w:t>Se planifica utilizar alrededor de 2.000 toneladas de asfalto, con una inversión aproximada de 228.000</w:t>
      </w:r>
      <w:r w:rsidR="007D4096" w:rsidRPr="00C218B3">
        <w:rPr>
          <w:rFonts w:ascii="Times New Roman" w:hAnsi="Times New Roman" w:cs="Times New Roman"/>
          <w:sz w:val="24"/>
          <w:szCs w:val="24"/>
        </w:rPr>
        <w:t xml:space="preserve"> dólares</w:t>
      </w:r>
      <w:r w:rsidRPr="00C218B3">
        <w:rPr>
          <w:rFonts w:ascii="Times New Roman" w:hAnsi="Times New Roman" w:cs="Times New Roman"/>
          <w:sz w:val="24"/>
          <w:szCs w:val="24"/>
        </w:rPr>
        <w:t xml:space="preserve">. </w:t>
      </w:r>
    </w:p>
    <w:p w:rsidR="006B20C0" w:rsidRPr="00C218B3" w:rsidRDefault="006B20C0">
      <w:pPr>
        <w:rPr>
          <w:rFonts w:ascii="Times New Roman" w:hAnsi="Times New Roman" w:cs="Times New Roman"/>
          <w:sz w:val="24"/>
          <w:szCs w:val="24"/>
        </w:rPr>
      </w:pPr>
      <w:r w:rsidRPr="00C218B3">
        <w:rPr>
          <w:rFonts w:ascii="Times New Roman" w:hAnsi="Times New Roman" w:cs="Times New Roman"/>
          <w:sz w:val="24"/>
          <w:szCs w:val="24"/>
        </w:rPr>
        <w:t>La Dirección de Tránsito, Transporte y Movilidad de la Municipalidad recomienda el uso de vías alternas como son: calle Las Dalias y Av. Rodrigo Pachano.</w:t>
      </w:r>
    </w:p>
    <w:sectPr w:rsidR="006B20C0" w:rsidRPr="00C218B3"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6B20C0"/>
    <w:rsid w:val="000D4007"/>
    <w:rsid w:val="00135924"/>
    <w:rsid w:val="00357DD4"/>
    <w:rsid w:val="003F2F72"/>
    <w:rsid w:val="00463A05"/>
    <w:rsid w:val="0049090B"/>
    <w:rsid w:val="006B20C0"/>
    <w:rsid w:val="00704464"/>
    <w:rsid w:val="007B5477"/>
    <w:rsid w:val="007D4096"/>
    <w:rsid w:val="00AA67D9"/>
    <w:rsid w:val="00BB2E59"/>
    <w:rsid w:val="00BD6FA5"/>
    <w:rsid w:val="00C218B3"/>
    <w:rsid w:val="00C513A6"/>
    <w:rsid w:val="00C83BD0"/>
    <w:rsid w:val="00CC461A"/>
    <w:rsid w:val="00CF0ED8"/>
    <w:rsid w:val="00E70AF6"/>
    <w:rsid w:val="00FA3A4C"/>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0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616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2</cp:revision>
  <dcterms:created xsi:type="dcterms:W3CDTF">2019-08-20T18:09:00Z</dcterms:created>
  <dcterms:modified xsi:type="dcterms:W3CDTF">2019-08-20T18:09:00Z</dcterms:modified>
</cp:coreProperties>
</file>