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78" w:rsidRDefault="00BD4778" w:rsidP="00BD477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Se desarrollan mesas de </w:t>
      </w:r>
      <w:r w:rsidRPr="005A7F88">
        <w:rPr>
          <w:color w:val="000000" w:themeColor="text1"/>
          <w:sz w:val="28"/>
          <w:szCs w:val="28"/>
        </w:rPr>
        <w:t>Presupuesto Participativo 2020</w:t>
      </w:r>
    </w:p>
    <w:p w:rsidR="00BD4778" w:rsidRDefault="00BD4778" w:rsidP="00BD4778">
      <w:pPr>
        <w:rPr>
          <w:color w:val="000000" w:themeColor="text1"/>
          <w:sz w:val="28"/>
          <w:szCs w:val="28"/>
        </w:rPr>
      </w:pPr>
    </w:p>
    <w:p w:rsidR="00BD4778" w:rsidRDefault="00BD4778" w:rsidP="00BD477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El GAD </w:t>
      </w:r>
      <w:r w:rsidRPr="005A7F88">
        <w:rPr>
          <w:color w:val="000000" w:themeColor="text1"/>
          <w:sz w:val="28"/>
          <w:szCs w:val="28"/>
        </w:rPr>
        <w:t>Municipalidad d</w:t>
      </w:r>
      <w:r>
        <w:rPr>
          <w:color w:val="000000" w:themeColor="text1"/>
          <w:sz w:val="28"/>
          <w:szCs w:val="28"/>
        </w:rPr>
        <w:t>e Ambato dio inicio a l</w:t>
      </w:r>
      <w:r w:rsidRPr="005A7F88">
        <w:rPr>
          <w:color w:val="000000" w:themeColor="text1"/>
          <w:sz w:val="28"/>
          <w:szCs w:val="28"/>
        </w:rPr>
        <w:t xml:space="preserve">a </w:t>
      </w:r>
      <w:r>
        <w:rPr>
          <w:color w:val="000000" w:themeColor="text1"/>
          <w:sz w:val="28"/>
          <w:szCs w:val="28"/>
        </w:rPr>
        <w:t>Asamblea d</w:t>
      </w:r>
      <w:r w:rsidRPr="005A7F88">
        <w:rPr>
          <w:color w:val="000000" w:themeColor="text1"/>
          <w:sz w:val="28"/>
          <w:szCs w:val="28"/>
        </w:rPr>
        <w:t xml:space="preserve">e Participación Ciudadana </w:t>
      </w:r>
      <w:r>
        <w:rPr>
          <w:color w:val="000000" w:themeColor="text1"/>
          <w:sz w:val="28"/>
          <w:szCs w:val="28"/>
        </w:rPr>
        <w:t>y</w:t>
      </w:r>
      <w:r w:rsidRPr="005A7F88">
        <w:rPr>
          <w:color w:val="000000" w:themeColor="text1"/>
          <w:sz w:val="28"/>
          <w:szCs w:val="28"/>
        </w:rPr>
        <w:t xml:space="preserve"> Control Social </w:t>
      </w:r>
      <w:r>
        <w:rPr>
          <w:color w:val="000000" w:themeColor="text1"/>
          <w:sz w:val="28"/>
          <w:szCs w:val="28"/>
        </w:rPr>
        <w:t>para la elaboración d</w:t>
      </w:r>
      <w:r w:rsidRPr="005A7F88">
        <w:rPr>
          <w:color w:val="000000" w:themeColor="text1"/>
          <w:sz w:val="28"/>
          <w:szCs w:val="28"/>
        </w:rPr>
        <w:t>el Presupuesto Participativo 2020</w:t>
      </w:r>
      <w:r>
        <w:rPr>
          <w:color w:val="000000" w:themeColor="text1"/>
          <w:sz w:val="28"/>
          <w:szCs w:val="28"/>
        </w:rPr>
        <w:t xml:space="preserve">.  </w:t>
      </w:r>
    </w:p>
    <w:p w:rsidR="00BD4778" w:rsidRDefault="00BD4778" w:rsidP="00BD4778">
      <w:pPr>
        <w:rPr>
          <w:color w:val="000000" w:themeColor="text1"/>
          <w:sz w:val="28"/>
          <w:szCs w:val="28"/>
        </w:rPr>
      </w:pPr>
    </w:p>
    <w:p w:rsidR="00BD4778" w:rsidRPr="00BD4778" w:rsidRDefault="00BD4778" w:rsidP="00BD4778">
      <w:pPr>
        <w:jc w:val="both"/>
        <w:rPr>
          <w:color w:val="000000" w:themeColor="text1"/>
          <w:sz w:val="30"/>
          <w:szCs w:val="30"/>
        </w:rPr>
      </w:pPr>
      <w:r w:rsidRPr="00BD4778">
        <w:rPr>
          <w:color w:val="000000" w:themeColor="text1"/>
          <w:sz w:val="30"/>
          <w:szCs w:val="30"/>
        </w:rPr>
        <w:t xml:space="preserve">Mesa de trabajo eje económico productivo </w:t>
      </w:r>
    </w:p>
    <w:p w:rsidR="00BD4778" w:rsidRPr="00BD4778" w:rsidRDefault="00BD4778" w:rsidP="00BD4778">
      <w:pPr>
        <w:jc w:val="both"/>
        <w:rPr>
          <w:color w:val="000000" w:themeColor="text1"/>
          <w:sz w:val="30"/>
          <w:szCs w:val="30"/>
        </w:rPr>
      </w:pPr>
      <w:r w:rsidRPr="00BD4778">
        <w:rPr>
          <w:color w:val="000000" w:themeColor="text1"/>
          <w:sz w:val="30"/>
          <w:szCs w:val="30"/>
        </w:rPr>
        <w:t>Fecha: Ambato, miércoles 28 de agosto de 2019</w:t>
      </w:r>
    </w:p>
    <w:p w:rsidR="00BD4778" w:rsidRPr="00BD4778" w:rsidRDefault="00BD4778" w:rsidP="00BD4778">
      <w:pPr>
        <w:jc w:val="both"/>
        <w:rPr>
          <w:color w:val="000000" w:themeColor="text1"/>
          <w:sz w:val="30"/>
          <w:szCs w:val="30"/>
        </w:rPr>
      </w:pPr>
      <w:r w:rsidRPr="00BD4778">
        <w:rPr>
          <w:color w:val="000000" w:themeColor="text1"/>
          <w:sz w:val="30"/>
          <w:szCs w:val="30"/>
        </w:rPr>
        <w:t>Hora: 17H00</w:t>
      </w:r>
    </w:p>
    <w:p w:rsidR="00BD4778" w:rsidRPr="00BD4778" w:rsidRDefault="00BD4778" w:rsidP="00BD4778">
      <w:pPr>
        <w:jc w:val="both"/>
        <w:rPr>
          <w:color w:val="000000" w:themeColor="text1"/>
          <w:sz w:val="30"/>
          <w:szCs w:val="30"/>
        </w:rPr>
      </w:pPr>
      <w:r w:rsidRPr="00BD4778">
        <w:rPr>
          <w:color w:val="000000" w:themeColor="text1"/>
          <w:sz w:val="30"/>
          <w:szCs w:val="30"/>
        </w:rPr>
        <w:t xml:space="preserve">Lugar: Sala Magna de Alcaldía, edificio Matriz: Av. Atahualpa entre </w:t>
      </w:r>
      <w:proofErr w:type="spellStart"/>
      <w:r w:rsidRPr="00BD4778">
        <w:rPr>
          <w:color w:val="000000" w:themeColor="text1"/>
          <w:sz w:val="30"/>
          <w:szCs w:val="30"/>
        </w:rPr>
        <w:t>Pallatanga</w:t>
      </w:r>
      <w:proofErr w:type="spellEnd"/>
      <w:r w:rsidRPr="00BD4778">
        <w:rPr>
          <w:color w:val="000000" w:themeColor="text1"/>
          <w:sz w:val="30"/>
          <w:szCs w:val="30"/>
        </w:rPr>
        <w:t xml:space="preserve"> y Río Cutuchi.</w:t>
      </w:r>
    </w:p>
    <w:p w:rsidR="00BD4778" w:rsidRPr="00BD4778" w:rsidRDefault="00BD4778" w:rsidP="00BD4778">
      <w:pPr>
        <w:jc w:val="both"/>
        <w:rPr>
          <w:color w:val="000000" w:themeColor="text1"/>
          <w:sz w:val="30"/>
          <w:szCs w:val="30"/>
        </w:rPr>
      </w:pPr>
    </w:p>
    <w:p w:rsidR="00BD4778" w:rsidRPr="00BD4778" w:rsidRDefault="00BD4778" w:rsidP="00BD4778">
      <w:pPr>
        <w:jc w:val="both"/>
        <w:rPr>
          <w:color w:val="000000" w:themeColor="text1"/>
          <w:sz w:val="32"/>
          <w:szCs w:val="30"/>
        </w:rPr>
      </w:pPr>
      <w:r>
        <w:rPr>
          <w:color w:val="000000" w:themeColor="text1"/>
          <w:sz w:val="32"/>
          <w:szCs w:val="30"/>
        </w:rPr>
        <w:t>Mesa de trabajo Eje Desarrollo H</w:t>
      </w:r>
      <w:r w:rsidRPr="00BD4778">
        <w:rPr>
          <w:color w:val="000000" w:themeColor="text1"/>
          <w:sz w:val="32"/>
          <w:szCs w:val="30"/>
        </w:rPr>
        <w:t xml:space="preserve">umano </w:t>
      </w:r>
    </w:p>
    <w:p w:rsidR="00BD4778" w:rsidRPr="00BD4778" w:rsidRDefault="00BD4778" w:rsidP="00BD4778">
      <w:pPr>
        <w:jc w:val="both"/>
        <w:rPr>
          <w:color w:val="000000" w:themeColor="text1"/>
          <w:sz w:val="30"/>
          <w:szCs w:val="30"/>
        </w:rPr>
      </w:pPr>
      <w:r w:rsidRPr="00BD4778">
        <w:rPr>
          <w:color w:val="000000" w:themeColor="text1"/>
          <w:sz w:val="30"/>
          <w:szCs w:val="30"/>
        </w:rPr>
        <w:t>Fecha: Ambato, jueves 29 de agosto de 2019</w:t>
      </w:r>
    </w:p>
    <w:p w:rsidR="00BD4778" w:rsidRPr="00BD4778" w:rsidRDefault="00BD4778" w:rsidP="00BD4778">
      <w:pPr>
        <w:jc w:val="both"/>
        <w:rPr>
          <w:color w:val="000000" w:themeColor="text1"/>
          <w:sz w:val="30"/>
          <w:szCs w:val="30"/>
        </w:rPr>
      </w:pPr>
      <w:r w:rsidRPr="00BD4778">
        <w:rPr>
          <w:color w:val="000000" w:themeColor="text1"/>
          <w:sz w:val="30"/>
          <w:szCs w:val="30"/>
        </w:rPr>
        <w:t>Hora: 17H00</w:t>
      </w:r>
    </w:p>
    <w:p w:rsidR="00BD4778" w:rsidRDefault="00BD4778" w:rsidP="00BD4778">
      <w:pPr>
        <w:jc w:val="both"/>
        <w:rPr>
          <w:color w:val="000000" w:themeColor="text1"/>
          <w:sz w:val="30"/>
          <w:szCs w:val="30"/>
        </w:rPr>
      </w:pPr>
      <w:r w:rsidRPr="00BD4778">
        <w:rPr>
          <w:color w:val="000000" w:themeColor="text1"/>
          <w:sz w:val="30"/>
          <w:szCs w:val="30"/>
        </w:rPr>
        <w:t xml:space="preserve">Lugar: Sala Magna de Alcaldía, edificio Matriz: Av. Atahualpa entre </w:t>
      </w:r>
      <w:proofErr w:type="spellStart"/>
      <w:r w:rsidRPr="00BD4778">
        <w:rPr>
          <w:color w:val="000000" w:themeColor="text1"/>
          <w:sz w:val="30"/>
          <w:szCs w:val="30"/>
        </w:rPr>
        <w:t>Pallatanga</w:t>
      </w:r>
      <w:proofErr w:type="spellEnd"/>
      <w:r w:rsidRPr="00BD4778">
        <w:rPr>
          <w:color w:val="000000" w:themeColor="text1"/>
          <w:sz w:val="30"/>
          <w:szCs w:val="30"/>
        </w:rPr>
        <w:t xml:space="preserve"> y Río Cutuchi.</w:t>
      </w:r>
    </w:p>
    <w:p w:rsidR="00BD4778" w:rsidRDefault="00BD4778" w:rsidP="00BD4778">
      <w:pPr>
        <w:rPr>
          <w:color w:val="000000" w:themeColor="text1"/>
          <w:sz w:val="28"/>
          <w:szCs w:val="28"/>
        </w:rPr>
      </w:pPr>
    </w:p>
    <w:p w:rsidR="00BD4778" w:rsidRDefault="00BD4778" w:rsidP="00BD4778">
      <w:pPr>
        <w:rPr>
          <w:color w:val="000000" w:themeColor="text1"/>
          <w:sz w:val="28"/>
          <w:szCs w:val="28"/>
        </w:rPr>
      </w:pPr>
    </w:p>
    <w:p w:rsidR="00BD4778" w:rsidRDefault="00BD4778" w:rsidP="00BD4778">
      <w:pPr>
        <w:rPr>
          <w:color w:val="000000" w:themeColor="text1"/>
          <w:sz w:val="28"/>
          <w:szCs w:val="28"/>
        </w:rPr>
      </w:pPr>
    </w:p>
    <w:p w:rsidR="00BD4778" w:rsidRDefault="00BD4778" w:rsidP="00BD4778">
      <w:pPr>
        <w:rPr>
          <w:color w:val="000000" w:themeColor="text1"/>
          <w:sz w:val="28"/>
          <w:szCs w:val="28"/>
        </w:rPr>
      </w:pPr>
    </w:p>
    <w:p w:rsidR="00BD4778" w:rsidRPr="00E22D92" w:rsidRDefault="00BD4778" w:rsidP="00BD4778">
      <w:pPr>
        <w:jc w:val="both"/>
        <w:rPr>
          <w:color w:val="000000" w:themeColor="text1"/>
          <w:sz w:val="30"/>
          <w:szCs w:val="30"/>
        </w:rPr>
      </w:pPr>
      <w:r>
        <w:rPr>
          <w:sz w:val="28"/>
          <w:szCs w:val="28"/>
        </w:rPr>
        <w:t xml:space="preserve">El Dr. Javier Altamirano Sánchez, alcalde de Ambato, </w:t>
      </w:r>
      <w:r>
        <w:rPr>
          <w:color w:val="000000" w:themeColor="text1"/>
          <w:sz w:val="30"/>
          <w:szCs w:val="30"/>
        </w:rPr>
        <w:t xml:space="preserve">destacó que esta ciudad </w:t>
      </w:r>
      <w:r w:rsidRPr="00E22D92">
        <w:rPr>
          <w:color w:val="000000" w:themeColor="text1"/>
          <w:sz w:val="30"/>
          <w:szCs w:val="30"/>
        </w:rPr>
        <w:t>se desarrollará con</w:t>
      </w:r>
      <w:r>
        <w:rPr>
          <w:color w:val="000000" w:themeColor="text1"/>
          <w:sz w:val="30"/>
          <w:szCs w:val="30"/>
        </w:rPr>
        <w:t xml:space="preserve"> una planificación adecuada y una</w:t>
      </w:r>
      <w:r w:rsidRPr="00E22D92">
        <w:rPr>
          <w:color w:val="000000" w:themeColor="text1"/>
          <w:sz w:val="30"/>
          <w:szCs w:val="30"/>
        </w:rPr>
        <w:t xml:space="preserve"> visión sostenible </w:t>
      </w:r>
      <w:r>
        <w:rPr>
          <w:color w:val="000000" w:themeColor="text1"/>
          <w:sz w:val="30"/>
          <w:szCs w:val="30"/>
        </w:rPr>
        <w:t>para</w:t>
      </w:r>
      <w:r w:rsidRPr="00E22D92">
        <w:rPr>
          <w:color w:val="000000" w:themeColor="text1"/>
          <w:sz w:val="30"/>
          <w:szCs w:val="30"/>
        </w:rPr>
        <w:t xml:space="preserve"> los próximos 30 años</w:t>
      </w:r>
      <w:r>
        <w:rPr>
          <w:color w:val="000000" w:themeColor="text1"/>
          <w:sz w:val="30"/>
          <w:szCs w:val="30"/>
        </w:rPr>
        <w:t>,</w:t>
      </w:r>
      <w:r w:rsidRPr="00E22D92">
        <w:rPr>
          <w:color w:val="000000" w:themeColor="text1"/>
          <w:sz w:val="30"/>
          <w:szCs w:val="30"/>
        </w:rPr>
        <w:t xml:space="preserve"> con proyectos que mejoren la cohesión social de sus habitantes a través de la solidaridad y el humanismo. </w:t>
      </w:r>
    </w:p>
    <w:p w:rsidR="00BD4778" w:rsidRPr="005A7F88" w:rsidRDefault="00BD4778" w:rsidP="00BD4778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En esta Asamblea, la primera de varias reuniones, participaron presidentes de las juntas parroquiales, líderes barriales y de organizaciones locales, conjuntamente con los directores departamentales de la Municipalidad.</w:t>
      </w:r>
    </w:p>
    <w:p w:rsidR="00BD4778" w:rsidRDefault="00BD4778" w:rsidP="00BD4778">
      <w:pPr>
        <w:jc w:val="both"/>
        <w:rPr>
          <w:color w:val="000000" w:themeColor="text1"/>
          <w:sz w:val="30"/>
          <w:szCs w:val="30"/>
        </w:rPr>
      </w:pPr>
      <w:r>
        <w:rPr>
          <w:sz w:val="28"/>
          <w:szCs w:val="28"/>
        </w:rPr>
        <w:t>Jesús Granja, director Ejecutivo de Participación Ciudadana y Control Social de la Municipalidad,</w:t>
      </w:r>
      <w:r>
        <w:rPr>
          <w:color w:val="000000" w:themeColor="text1"/>
          <w:sz w:val="30"/>
          <w:szCs w:val="30"/>
        </w:rPr>
        <w:t xml:space="preserve"> dijo que l</w:t>
      </w:r>
      <w:r w:rsidRPr="00E22D92">
        <w:rPr>
          <w:color w:val="000000" w:themeColor="text1"/>
          <w:sz w:val="30"/>
          <w:szCs w:val="30"/>
        </w:rPr>
        <w:t xml:space="preserve">a planificación integral y participativa será </w:t>
      </w:r>
      <w:r>
        <w:rPr>
          <w:color w:val="000000" w:themeColor="text1"/>
          <w:sz w:val="30"/>
          <w:szCs w:val="30"/>
        </w:rPr>
        <w:t>“</w:t>
      </w:r>
      <w:r w:rsidRPr="00E22D92">
        <w:rPr>
          <w:color w:val="000000" w:themeColor="text1"/>
          <w:sz w:val="30"/>
          <w:szCs w:val="30"/>
        </w:rPr>
        <w:t>el instrumento que nos ay</w:t>
      </w:r>
      <w:r>
        <w:rPr>
          <w:color w:val="000000" w:themeColor="text1"/>
          <w:sz w:val="30"/>
          <w:szCs w:val="30"/>
        </w:rPr>
        <w:t>ude a lograr objetivos comunes con el propósito de</w:t>
      </w:r>
      <w:r w:rsidRPr="00E22D92">
        <w:rPr>
          <w:color w:val="000000" w:themeColor="text1"/>
          <w:sz w:val="30"/>
          <w:szCs w:val="30"/>
        </w:rPr>
        <w:t xml:space="preserve"> alcanzar una</w:t>
      </w:r>
      <w:r>
        <w:rPr>
          <w:color w:val="000000" w:themeColor="text1"/>
          <w:sz w:val="30"/>
          <w:szCs w:val="30"/>
        </w:rPr>
        <w:t xml:space="preserve"> alta</w:t>
      </w:r>
      <w:r w:rsidRPr="00E22D92">
        <w:rPr>
          <w:color w:val="000000" w:themeColor="text1"/>
          <w:sz w:val="30"/>
          <w:szCs w:val="30"/>
        </w:rPr>
        <w:t xml:space="preserve"> calida</w:t>
      </w:r>
      <w:r>
        <w:rPr>
          <w:color w:val="000000" w:themeColor="text1"/>
          <w:sz w:val="30"/>
          <w:szCs w:val="30"/>
        </w:rPr>
        <w:t>d de vida para los ambateños”.</w:t>
      </w:r>
    </w:p>
    <w:p w:rsidR="00AF7159" w:rsidRDefault="00AF7159" w:rsidP="00BD4778">
      <w:pPr>
        <w:jc w:val="both"/>
        <w:rPr>
          <w:color w:val="000000" w:themeColor="text1"/>
          <w:sz w:val="30"/>
          <w:szCs w:val="30"/>
        </w:rPr>
      </w:pPr>
    </w:p>
    <w:p w:rsidR="00AF7159" w:rsidRDefault="00AF7159" w:rsidP="00BD4778">
      <w:pPr>
        <w:jc w:val="both"/>
        <w:rPr>
          <w:color w:val="000000" w:themeColor="text1"/>
          <w:sz w:val="30"/>
          <w:szCs w:val="30"/>
        </w:rPr>
      </w:pPr>
    </w:p>
    <w:p w:rsidR="00BD4778" w:rsidRDefault="00BD4778" w:rsidP="00BD4778">
      <w:pPr>
        <w:jc w:val="both"/>
        <w:rPr>
          <w:color w:val="000000" w:themeColor="text1"/>
          <w:sz w:val="30"/>
          <w:szCs w:val="30"/>
        </w:rPr>
      </w:pPr>
    </w:p>
    <w:p w:rsidR="00BD4778" w:rsidRPr="00E22D92" w:rsidRDefault="00BD4778" w:rsidP="00BD4778">
      <w:pPr>
        <w:jc w:val="both"/>
        <w:rPr>
          <w:color w:val="000000" w:themeColor="text1"/>
          <w:sz w:val="30"/>
          <w:szCs w:val="30"/>
        </w:rPr>
      </w:pPr>
    </w:p>
    <w:p w:rsidR="00BD4778" w:rsidRDefault="00BD4778" w:rsidP="00BD4778">
      <w:pPr>
        <w:rPr>
          <w:sz w:val="28"/>
          <w:szCs w:val="28"/>
        </w:rPr>
      </w:pPr>
    </w:p>
    <w:p w:rsidR="00CD654D" w:rsidRDefault="00CD654D"/>
    <w:sectPr w:rsidR="00CD654D" w:rsidSect="00B87F5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D4778"/>
    <w:rsid w:val="003649D9"/>
    <w:rsid w:val="007B68FA"/>
    <w:rsid w:val="00975E72"/>
    <w:rsid w:val="00AF7159"/>
    <w:rsid w:val="00B87F59"/>
    <w:rsid w:val="00BD4778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7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2019-08-28T14:23:00Z</dcterms:created>
  <dcterms:modified xsi:type="dcterms:W3CDTF">2019-08-28T19:11:00Z</dcterms:modified>
</cp:coreProperties>
</file>