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22" w:rsidRPr="00E94A1E" w:rsidRDefault="0096395F" w:rsidP="00752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Municipio señalizó vías aledañas a instituciones educativas</w:t>
      </w:r>
    </w:p>
    <w:p w:rsidR="00752B22" w:rsidRPr="00E94A1E" w:rsidRDefault="00752B22" w:rsidP="00752B22">
      <w:pPr>
        <w:rPr>
          <w:rFonts w:ascii="Times New Roman" w:hAnsi="Times New Roman" w:cs="Times New Roman"/>
          <w:sz w:val="24"/>
          <w:szCs w:val="24"/>
        </w:rPr>
      </w:pPr>
      <w:r w:rsidRPr="00E94A1E">
        <w:rPr>
          <w:rFonts w:ascii="Times New Roman" w:hAnsi="Times New Roman" w:cs="Times New Roman"/>
          <w:sz w:val="24"/>
          <w:szCs w:val="24"/>
        </w:rPr>
        <w:t>Álvaro Corral, director de Tránsito, Transporte y Movilidad del GAD Municipalidad de Ambato (DTTM), informó que previo al inicio del ciclo escolar 2019-2020,</w:t>
      </w:r>
      <w:r w:rsidR="0096395F">
        <w:rPr>
          <w:rFonts w:ascii="Times New Roman" w:hAnsi="Times New Roman" w:cs="Times New Roman"/>
          <w:sz w:val="24"/>
          <w:szCs w:val="24"/>
        </w:rPr>
        <w:t xml:space="preserve"> se realizó</w:t>
      </w:r>
      <w:r w:rsidRPr="00E94A1E">
        <w:rPr>
          <w:rFonts w:ascii="Times New Roman" w:hAnsi="Times New Roman" w:cs="Times New Roman"/>
          <w:sz w:val="24"/>
          <w:szCs w:val="24"/>
        </w:rPr>
        <w:t xml:space="preserve"> la señalización vertical y horizontal en las vías aledañas a 70 unidades educativas del cantón Ambato</w:t>
      </w:r>
      <w:r>
        <w:rPr>
          <w:rFonts w:ascii="Times New Roman" w:hAnsi="Times New Roman" w:cs="Times New Roman"/>
          <w:sz w:val="24"/>
          <w:szCs w:val="24"/>
        </w:rPr>
        <w:t>, por un monto de 144 mil dólares.</w:t>
      </w:r>
    </w:p>
    <w:p w:rsidR="00752B22" w:rsidRPr="00E94A1E" w:rsidRDefault="00752B22" w:rsidP="00752B22">
      <w:pPr>
        <w:rPr>
          <w:rFonts w:ascii="Times New Roman" w:hAnsi="Times New Roman" w:cs="Times New Roman"/>
          <w:sz w:val="24"/>
          <w:szCs w:val="24"/>
        </w:rPr>
      </w:pPr>
      <w:r w:rsidRPr="00E94A1E">
        <w:rPr>
          <w:rFonts w:ascii="Times New Roman" w:hAnsi="Times New Roman" w:cs="Times New Roman"/>
          <w:sz w:val="24"/>
          <w:szCs w:val="24"/>
        </w:rPr>
        <w:t>De esta forma, se cumple un pedido del alcalde de Ambato, Dr. Javier Altamirano Sánchez, de velar por la seguridad, integridad y la vida de los niños, jóvenes, padres de familia y educadores de la ciudad.</w:t>
      </w:r>
    </w:p>
    <w:p w:rsidR="00752B22" w:rsidRDefault="0096395F" w:rsidP="00752B22">
      <w:pPr>
        <w:pBdr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52B22">
        <w:rPr>
          <w:rFonts w:ascii="Times New Roman" w:hAnsi="Times New Roman" w:cs="Times New Roman"/>
          <w:sz w:val="24"/>
          <w:szCs w:val="24"/>
        </w:rPr>
        <w:t>e efectuaron cerca de 115 mil</w:t>
      </w:r>
      <w:r w:rsidR="00752B22" w:rsidRPr="00E94A1E">
        <w:rPr>
          <w:rFonts w:ascii="Times New Roman" w:hAnsi="Times New Roman" w:cs="Times New Roman"/>
          <w:sz w:val="24"/>
          <w:szCs w:val="24"/>
        </w:rPr>
        <w:t xml:space="preserve"> metros lineales de señalización</w:t>
      </w:r>
      <w:r w:rsidR="00752B22">
        <w:rPr>
          <w:rFonts w:ascii="Times New Roman" w:hAnsi="Times New Roman" w:cs="Times New Roman"/>
          <w:sz w:val="24"/>
          <w:szCs w:val="24"/>
        </w:rPr>
        <w:t xml:space="preserve"> horizontal y colocaron 230 señales verticales. Solo en el mes de julio se pintaron 526 pasos peatonales en diversos sectores donde funcionan planteles educativos.</w:t>
      </w:r>
    </w:p>
    <w:p w:rsidR="00752B22" w:rsidRDefault="00752B22" w:rsidP="00752B22">
      <w:pPr>
        <w:pStyle w:val="NormalWeb"/>
        <w:shd w:val="clear" w:color="auto" w:fill="FFFFFF"/>
        <w:spacing w:before="0" w:beforeAutospacing="0" w:after="200" w:afterAutospacing="0" w:line="169" w:lineRule="atLeast"/>
        <w:jc w:val="both"/>
        <w:rPr>
          <w:bCs/>
          <w:color w:val="000000"/>
        </w:rPr>
      </w:pPr>
    </w:p>
    <w:p w:rsidR="00752B22" w:rsidRDefault="00433EFA" w:rsidP="00752B22">
      <w:pPr>
        <w:pStyle w:val="NormalWeb"/>
        <w:shd w:val="clear" w:color="auto" w:fill="FFFFFF"/>
        <w:spacing w:before="0" w:beforeAutospacing="0" w:after="200" w:afterAutospacing="0" w:line="169" w:lineRule="atLeast"/>
        <w:jc w:val="both"/>
        <w:rPr>
          <w:color w:val="000000"/>
        </w:rPr>
      </w:pPr>
      <w:r>
        <w:rPr>
          <w:color w:val="000000"/>
        </w:rPr>
        <w:t xml:space="preserve">180 Agentes de Tránsito para </w:t>
      </w:r>
      <w:r w:rsidR="00752B22">
        <w:rPr>
          <w:color w:val="000000"/>
        </w:rPr>
        <w:t>el ingreso a clase</w:t>
      </w:r>
    </w:p>
    <w:p w:rsidR="00752B22" w:rsidRDefault="00752B22" w:rsidP="00752B22">
      <w:pPr>
        <w:pStyle w:val="NormalWeb"/>
        <w:shd w:val="clear" w:color="auto" w:fill="FFFFFF"/>
        <w:spacing w:before="0" w:beforeAutospacing="0" w:after="200" w:afterAutospacing="0" w:line="169" w:lineRule="atLeast"/>
        <w:jc w:val="both"/>
        <w:rPr>
          <w:color w:val="000000"/>
        </w:rPr>
      </w:pPr>
      <w:r>
        <w:rPr>
          <w:color w:val="000000"/>
        </w:rPr>
        <w:t>El próximo</w:t>
      </w:r>
      <w:r w:rsidRPr="00A35EAE">
        <w:rPr>
          <w:color w:val="000000"/>
        </w:rPr>
        <w:t xml:space="preserve"> lunes 2 de septiembre</w:t>
      </w:r>
      <w:r>
        <w:rPr>
          <w:color w:val="000000"/>
        </w:rPr>
        <w:t xml:space="preserve"> se inicia el año escolar en el régimen Sierra y Amazonía. Debido a la dinámica urbana, propia de estos primeros días de ingreso a clase, </w:t>
      </w:r>
      <w:r w:rsidR="00433EFA">
        <w:rPr>
          <w:color w:val="000000"/>
        </w:rPr>
        <w:t>la Dirección</w:t>
      </w:r>
      <w:r>
        <w:rPr>
          <w:color w:val="000000"/>
        </w:rPr>
        <w:t xml:space="preserve"> de </w:t>
      </w:r>
      <w:r w:rsidRPr="00A35EAE">
        <w:rPr>
          <w:color w:val="000000"/>
        </w:rPr>
        <w:t>Tránsito, Transporte y Movilidad</w:t>
      </w:r>
      <w:r>
        <w:rPr>
          <w:color w:val="000000"/>
        </w:rPr>
        <w:t xml:space="preserve"> de la Municipalidad (DTTM) </w:t>
      </w:r>
      <w:r w:rsidRPr="00A35EAE">
        <w:rPr>
          <w:color w:val="000000"/>
        </w:rPr>
        <w:t xml:space="preserve">180 </w:t>
      </w:r>
      <w:r>
        <w:rPr>
          <w:color w:val="000000"/>
        </w:rPr>
        <w:t>Agentes Civiles de T</w:t>
      </w:r>
      <w:r w:rsidRPr="00A35EAE">
        <w:rPr>
          <w:color w:val="000000"/>
        </w:rPr>
        <w:t>ránsito estarán presentes tanto al ingreso como a la salida de clases</w:t>
      </w:r>
      <w:r>
        <w:rPr>
          <w:color w:val="000000"/>
        </w:rPr>
        <w:t>.</w:t>
      </w:r>
    </w:p>
    <w:p w:rsidR="00752B22" w:rsidRDefault="00752B22" w:rsidP="00752B22">
      <w:pPr>
        <w:pStyle w:val="NormalWeb"/>
        <w:shd w:val="clear" w:color="auto" w:fill="FFFFFF"/>
        <w:spacing w:before="0" w:beforeAutospacing="0" w:after="200" w:afterAutospacing="0" w:line="169" w:lineRule="atLeast"/>
        <w:jc w:val="both"/>
        <w:rPr>
          <w:color w:val="000000"/>
        </w:rPr>
      </w:pPr>
    </w:p>
    <w:p w:rsidR="00752B22" w:rsidRDefault="00752B22" w:rsidP="00752B22">
      <w:pPr>
        <w:pStyle w:val="NormalWeb"/>
        <w:shd w:val="clear" w:color="auto" w:fill="FFFFFF"/>
        <w:spacing w:before="0" w:beforeAutospacing="0" w:after="200" w:afterAutospacing="0" w:line="169" w:lineRule="atLeast"/>
        <w:jc w:val="both"/>
        <w:rPr>
          <w:color w:val="000000"/>
        </w:rPr>
      </w:pPr>
      <w:r>
        <w:rPr>
          <w:color w:val="000000"/>
        </w:rPr>
        <w:t>Por el inicio a clase habrá mayor control de</w:t>
      </w:r>
      <w:r w:rsidR="00433EFA">
        <w:rPr>
          <w:color w:val="000000"/>
        </w:rPr>
        <w:t xml:space="preserve"> vehículos más estacionados</w:t>
      </w:r>
    </w:p>
    <w:p w:rsidR="00752B22" w:rsidRPr="00A35EAE" w:rsidRDefault="00752B22" w:rsidP="00752B22">
      <w:pPr>
        <w:pStyle w:val="NormalWeb"/>
        <w:shd w:val="clear" w:color="auto" w:fill="FFFFFF"/>
        <w:spacing w:before="0" w:beforeAutospacing="0" w:after="200" w:afterAutospacing="0" w:line="169" w:lineRule="atLeast"/>
        <w:jc w:val="both"/>
        <w:rPr>
          <w:color w:val="000000"/>
        </w:rPr>
      </w:pPr>
      <w:r w:rsidRPr="00A35EAE">
        <w:rPr>
          <w:color w:val="000000"/>
        </w:rPr>
        <w:t xml:space="preserve">Además, a este operativo se suma el control a los conductores que estacionen sus vehículos en lugares no permitidos, que obstaculicen rampas, puertas de garaje </w:t>
      </w:r>
      <w:r>
        <w:rPr>
          <w:color w:val="000000"/>
        </w:rPr>
        <w:t xml:space="preserve">o zonas de circulación peatonal. Esto </w:t>
      </w:r>
      <w:r w:rsidRPr="00A35EAE">
        <w:rPr>
          <w:color w:val="000000"/>
        </w:rPr>
        <w:t xml:space="preserve">determina una sanción </w:t>
      </w:r>
      <w:proofErr w:type="gramStart"/>
      <w:r w:rsidRPr="00A35EAE">
        <w:rPr>
          <w:color w:val="000000"/>
        </w:rPr>
        <w:t>del</w:t>
      </w:r>
      <w:proofErr w:type="gramEnd"/>
      <w:r w:rsidRPr="00A35EAE">
        <w:rPr>
          <w:color w:val="000000"/>
        </w:rPr>
        <w:t xml:space="preserve"> 10% de un salario básico unificado y menos tres puntos a la licencia de conducir.</w:t>
      </w:r>
    </w:p>
    <w:p w:rsidR="0096395F" w:rsidRDefault="0096395F" w:rsidP="00752B22">
      <w:pPr>
        <w:pStyle w:val="NormalWeb"/>
        <w:shd w:val="clear" w:color="auto" w:fill="FFFFFF"/>
        <w:spacing w:before="0" w:beforeAutospacing="0" w:after="200" w:afterAutospacing="0" w:line="169" w:lineRule="atLeast"/>
        <w:jc w:val="both"/>
        <w:rPr>
          <w:color w:val="000000"/>
        </w:rPr>
      </w:pPr>
    </w:p>
    <w:p w:rsidR="00433EFA" w:rsidRDefault="00433EFA" w:rsidP="00752B22">
      <w:pPr>
        <w:pStyle w:val="NormalWeb"/>
        <w:shd w:val="clear" w:color="auto" w:fill="FFFFFF"/>
        <w:spacing w:before="0" w:beforeAutospacing="0" w:after="200" w:afterAutospacing="0" w:line="169" w:lineRule="atLeast"/>
        <w:jc w:val="both"/>
        <w:rPr>
          <w:color w:val="000000"/>
        </w:rPr>
      </w:pPr>
      <w:r>
        <w:rPr>
          <w:color w:val="000000"/>
        </w:rPr>
        <w:t>Respeto a los estudiantes y las normas de tránsito</w:t>
      </w:r>
    </w:p>
    <w:p w:rsidR="00752B22" w:rsidRPr="00A35EAE" w:rsidRDefault="00433EFA" w:rsidP="00752B22">
      <w:pPr>
        <w:pStyle w:val="NormalWeb"/>
        <w:shd w:val="clear" w:color="auto" w:fill="FFFFFF"/>
        <w:spacing w:before="0" w:beforeAutospacing="0" w:after="200" w:afterAutospacing="0" w:line="169" w:lineRule="atLeast"/>
        <w:jc w:val="both"/>
        <w:rPr>
          <w:color w:val="000000"/>
        </w:rPr>
      </w:pPr>
      <w:r>
        <w:rPr>
          <w:color w:val="000000"/>
        </w:rPr>
        <w:t xml:space="preserve">Dirección de </w:t>
      </w:r>
      <w:r w:rsidRPr="00A35EAE">
        <w:rPr>
          <w:color w:val="000000"/>
        </w:rPr>
        <w:t>Tránsito, Transporte y Movilidad</w:t>
      </w:r>
      <w:r>
        <w:rPr>
          <w:color w:val="000000"/>
        </w:rPr>
        <w:t xml:space="preserve"> de la Municipalidad (DTTM) </w:t>
      </w:r>
      <w:r w:rsidR="00752B22" w:rsidRPr="00A35EAE">
        <w:rPr>
          <w:color w:val="000000"/>
        </w:rPr>
        <w:t xml:space="preserve">recomienda a </w:t>
      </w:r>
      <w:r>
        <w:rPr>
          <w:color w:val="000000"/>
        </w:rPr>
        <w:t>conductores</w:t>
      </w:r>
      <w:r w:rsidR="00752B22" w:rsidRPr="00A35EAE">
        <w:rPr>
          <w:color w:val="000000"/>
        </w:rPr>
        <w:t xml:space="preserve"> respetar las señales de tránsito y recordar que, en zonas escolares, los conductores deben ceder el paso a los estudiantes y respetar </w:t>
      </w:r>
      <w:r w:rsidR="00752B22">
        <w:rPr>
          <w:color w:val="000000"/>
        </w:rPr>
        <w:t xml:space="preserve">el límite de velocidad: 20 kilómetros por hora. De la misma </w:t>
      </w:r>
      <w:r w:rsidR="00752B22" w:rsidRPr="00A35EAE">
        <w:rPr>
          <w:color w:val="000000"/>
        </w:rPr>
        <w:t>su parte, los peatones están obligados a usar los pasos cebra y cruzar donde existe semáforo.</w:t>
      </w:r>
    </w:p>
    <w:p w:rsidR="00752B22" w:rsidRPr="00A35EAE" w:rsidRDefault="00752B22" w:rsidP="00752B22">
      <w:pPr>
        <w:rPr>
          <w:rFonts w:ascii="Times New Roman" w:hAnsi="Times New Roman" w:cs="Times New Roman"/>
          <w:sz w:val="24"/>
          <w:szCs w:val="24"/>
        </w:rPr>
      </w:pPr>
    </w:p>
    <w:p w:rsidR="00752B22" w:rsidRDefault="00752B22" w:rsidP="00752B22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sectPr w:rsidR="00CD654D" w:rsidSect="003F3CA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52B22"/>
    <w:rsid w:val="003649D9"/>
    <w:rsid w:val="003F3CA7"/>
    <w:rsid w:val="00433EFA"/>
    <w:rsid w:val="00752B22"/>
    <w:rsid w:val="007B68FA"/>
    <w:rsid w:val="0096395F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2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331</Words>
  <Characters>1675</Characters>
  <Application>Microsoft Office Word</Application>
  <DocSecurity>0</DocSecurity>
  <Lines>25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2019-08-30T22:28:00Z</dcterms:created>
  <dcterms:modified xsi:type="dcterms:W3CDTF">2019-08-30T23:02:00Z</dcterms:modified>
</cp:coreProperties>
</file>