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BC" w:rsidRDefault="00393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</w:t>
      </w:r>
      <w:r w:rsidR="009273FF">
        <w:rPr>
          <w:rFonts w:ascii="Times New Roman" w:hAnsi="Times New Roman" w:cs="Times New Roman"/>
          <w:sz w:val="24"/>
          <w:szCs w:val="24"/>
        </w:rPr>
        <w:t>cipio facilita pago</w:t>
      </w:r>
      <w:r>
        <w:rPr>
          <w:rFonts w:ascii="Times New Roman" w:hAnsi="Times New Roman" w:cs="Times New Roman"/>
          <w:sz w:val="24"/>
          <w:szCs w:val="24"/>
        </w:rPr>
        <w:t xml:space="preserve"> de tributos en mercados</w:t>
      </w:r>
    </w:p>
    <w:p w:rsidR="00494B03" w:rsidRPr="00393ABC" w:rsidRDefault="00494B03">
      <w:pPr>
        <w:rPr>
          <w:rFonts w:ascii="Times New Roman" w:hAnsi="Times New Roman" w:cs="Times New Roman"/>
          <w:sz w:val="24"/>
          <w:szCs w:val="24"/>
        </w:rPr>
      </w:pPr>
    </w:p>
    <w:p w:rsidR="00DE2ED6" w:rsidRDefault="00393ABC" w:rsidP="00DE2ED6">
      <w:pPr>
        <w:rPr>
          <w:rFonts w:ascii="Times New Roman" w:hAnsi="Times New Roman" w:cs="Times New Roman"/>
          <w:sz w:val="24"/>
          <w:szCs w:val="24"/>
        </w:rPr>
      </w:pPr>
      <w:r w:rsidRPr="00393ABC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Tesorería del GAD Muncipalidad de Ambato inicia una campaña de recaudación de tributos en</w:t>
      </w:r>
      <w:r w:rsidR="007657D3">
        <w:rPr>
          <w:rFonts w:ascii="Times New Roman" w:hAnsi="Times New Roman" w:cs="Times New Roman"/>
          <w:sz w:val="24"/>
          <w:szCs w:val="24"/>
        </w:rPr>
        <w:t xml:space="preserve"> las plazas y mercados de la ciudad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57D3">
        <w:rPr>
          <w:rFonts w:ascii="Times New Roman" w:hAnsi="Times New Roman" w:cs="Times New Roman"/>
          <w:sz w:val="24"/>
          <w:szCs w:val="24"/>
        </w:rPr>
        <w:t xml:space="preserve"> Para este propósito, l</w:t>
      </w:r>
      <w:r w:rsidR="00CB4CC9">
        <w:rPr>
          <w:rFonts w:ascii="Times New Roman" w:hAnsi="Times New Roman" w:cs="Times New Roman"/>
          <w:sz w:val="24"/>
          <w:szCs w:val="24"/>
        </w:rPr>
        <w:t>a Unidad Móvil</w:t>
      </w:r>
      <w:r w:rsidR="00DE2ED6">
        <w:rPr>
          <w:rFonts w:ascii="Times New Roman" w:hAnsi="Times New Roman" w:cs="Times New Roman"/>
          <w:sz w:val="24"/>
          <w:szCs w:val="24"/>
        </w:rPr>
        <w:t xml:space="preserve"> de </w:t>
      </w:r>
      <w:r w:rsidR="00CB4CC9">
        <w:rPr>
          <w:rFonts w:ascii="Times New Roman" w:hAnsi="Times New Roman" w:cs="Times New Roman"/>
          <w:sz w:val="24"/>
          <w:szCs w:val="24"/>
        </w:rPr>
        <w:t>R</w:t>
      </w:r>
      <w:r w:rsidR="00DE2ED6">
        <w:rPr>
          <w:rFonts w:ascii="Times New Roman" w:hAnsi="Times New Roman" w:cs="Times New Roman"/>
          <w:sz w:val="24"/>
          <w:szCs w:val="24"/>
        </w:rPr>
        <w:t>ecaudación acudirá a cada uno de estos sitios de comercio.</w:t>
      </w:r>
    </w:p>
    <w:p w:rsidR="00DE2ED6" w:rsidRDefault="00AA6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 Sánchez, tesorera general de la Muncipalidad</w:t>
      </w:r>
      <w:r w:rsidR="00CB4C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informó que e</w:t>
      </w:r>
      <w:r w:rsidR="00393ABC">
        <w:rPr>
          <w:rFonts w:ascii="Times New Roman" w:hAnsi="Times New Roman" w:cs="Times New Roman"/>
          <w:sz w:val="24"/>
          <w:szCs w:val="24"/>
        </w:rPr>
        <w:t xml:space="preserve">l objetivo es dar facilidades a los </w:t>
      </w:r>
      <w:r w:rsidR="00CB4CC9">
        <w:rPr>
          <w:rFonts w:ascii="Times New Roman" w:hAnsi="Times New Roman" w:cs="Times New Roman"/>
          <w:sz w:val="24"/>
          <w:szCs w:val="24"/>
        </w:rPr>
        <w:t>usuarios</w:t>
      </w:r>
      <w:r w:rsidR="00393ABC">
        <w:rPr>
          <w:rFonts w:ascii="Times New Roman" w:hAnsi="Times New Roman" w:cs="Times New Roman"/>
          <w:sz w:val="24"/>
          <w:szCs w:val="24"/>
        </w:rPr>
        <w:t xml:space="preserve"> a fin de que se pongan </w:t>
      </w:r>
      <w:r w:rsidR="00CB4CC9">
        <w:rPr>
          <w:rFonts w:ascii="Times New Roman" w:hAnsi="Times New Roman" w:cs="Times New Roman"/>
          <w:sz w:val="24"/>
          <w:szCs w:val="24"/>
        </w:rPr>
        <w:t>al día</w:t>
      </w:r>
      <w:r w:rsidR="00393ABC">
        <w:rPr>
          <w:rFonts w:ascii="Times New Roman" w:hAnsi="Times New Roman" w:cs="Times New Roman"/>
          <w:sz w:val="24"/>
          <w:szCs w:val="24"/>
        </w:rPr>
        <w:t xml:space="preserve"> en sus impuestos, tasas y contribuciones,</w:t>
      </w:r>
      <w:r w:rsidR="00DE2ED6">
        <w:rPr>
          <w:rFonts w:ascii="Times New Roman" w:hAnsi="Times New Roman" w:cs="Times New Roman"/>
          <w:sz w:val="24"/>
          <w:szCs w:val="24"/>
        </w:rPr>
        <w:t xml:space="preserve"> pero </w:t>
      </w:r>
      <w:r w:rsidR="00393ABC">
        <w:rPr>
          <w:rFonts w:ascii="Times New Roman" w:hAnsi="Times New Roman" w:cs="Times New Roman"/>
          <w:sz w:val="24"/>
          <w:szCs w:val="24"/>
        </w:rPr>
        <w:t xml:space="preserve">sin tener que acudir al edificio institucional, sino </w:t>
      </w:r>
      <w:r w:rsidR="00DE2ED6">
        <w:rPr>
          <w:rFonts w:ascii="Times New Roman" w:hAnsi="Times New Roman" w:cs="Times New Roman"/>
          <w:sz w:val="24"/>
          <w:szCs w:val="24"/>
        </w:rPr>
        <w:t>a</w:t>
      </w:r>
      <w:r w:rsidR="007657D3">
        <w:rPr>
          <w:rFonts w:ascii="Times New Roman" w:hAnsi="Times New Roman" w:cs="Times New Roman"/>
          <w:sz w:val="24"/>
          <w:szCs w:val="24"/>
        </w:rPr>
        <w:t xml:space="preserve"> la </w:t>
      </w:r>
      <w:r w:rsidR="00393ABC">
        <w:rPr>
          <w:rFonts w:ascii="Times New Roman" w:hAnsi="Times New Roman" w:cs="Times New Roman"/>
          <w:sz w:val="24"/>
          <w:szCs w:val="24"/>
        </w:rPr>
        <w:t>Unidad Móvil</w:t>
      </w:r>
      <w:r w:rsidR="00DE2ED6">
        <w:rPr>
          <w:rFonts w:ascii="Times New Roman" w:hAnsi="Times New Roman" w:cs="Times New Roman"/>
          <w:sz w:val="24"/>
          <w:szCs w:val="24"/>
        </w:rPr>
        <w:t>.</w:t>
      </w:r>
    </w:p>
    <w:p w:rsidR="00DE2ED6" w:rsidRDefault="00DE2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bus de recaudación es similar al balcón de servicios y a las ventanillas de la Mun</w:t>
      </w:r>
      <w:r w:rsidR="007657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cipalidad, por lo que los contribuyentes </w:t>
      </w:r>
      <w:r w:rsidR="00AA6911">
        <w:rPr>
          <w:rFonts w:ascii="Times New Roman" w:hAnsi="Times New Roman" w:cs="Times New Roman"/>
          <w:sz w:val="24"/>
          <w:szCs w:val="24"/>
        </w:rPr>
        <w:t>podrán</w:t>
      </w:r>
      <w:r>
        <w:rPr>
          <w:rFonts w:ascii="Times New Roman" w:hAnsi="Times New Roman" w:cs="Times New Roman"/>
          <w:sz w:val="24"/>
          <w:szCs w:val="24"/>
        </w:rPr>
        <w:t xml:space="preserve"> hacer sus pagos y recibir los re</w:t>
      </w:r>
      <w:r w:rsidR="002A1AF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pectivos comprobantes</w:t>
      </w:r>
      <w:r w:rsidR="00CB4CC9">
        <w:rPr>
          <w:rFonts w:ascii="Times New Roman" w:hAnsi="Times New Roman" w:cs="Times New Roman"/>
          <w:sz w:val="24"/>
          <w:szCs w:val="24"/>
        </w:rPr>
        <w:t xml:space="preserve"> con toda confianza.</w:t>
      </w:r>
    </w:p>
    <w:p w:rsidR="00DE2ED6" w:rsidRDefault="00DE2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Unidad Móvil estará</w:t>
      </w:r>
      <w:r w:rsidR="00CB4CC9">
        <w:rPr>
          <w:rFonts w:ascii="Times New Roman" w:hAnsi="Times New Roman" w:cs="Times New Roman"/>
          <w:sz w:val="24"/>
          <w:szCs w:val="24"/>
        </w:rPr>
        <w:t xml:space="preserve"> en el Centro Comercial Ferroviario</w:t>
      </w:r>
      <w:r>
        <w:rPr>
          <w:rFonts w:ascii="Times New Roman" w:hAnsi="Times New Roman" w:cs="Times New Roman"/>
          <w:sz w:val="24"/>
          <w:szCs w:val="24"/>
        </w:rPr>
        <w:t xml:space="preserve"> este domingo 8 de septiembre de </w:t>
      </w:r>
      <w:r w:rsidR="00CB4CC9">
        <w:rPr>
          <w:rFonts w:ascii="Times New Roman" w:hAnsi="Times New Roman" w:cs="Times New Roman"/>
          <w:sz w:val="24"/>
          <w:szCs w:val="24"/>
        </w:rPr>
        <w:t>09:00 a 13:00 y el lunes 9 de septiembre de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CB4CC9">
        <w:rPr>
          <w:rFonts w:ascii="Times New Roman" w:hAnsi="Times New Roman" w:cs="Times New Roman"/>
          <w:sz w:val="24"/>
          <w:szCs w:val="24"/>
        </w:rPr>
        <w:t>:00 a 14:00.</w:t>
      </w:r>
    </w:p>
    <w:p w:rsidR="00CB4CC9" w:rsidRDefault="002A1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miércoles 11 de septiembre de 12:00 a 16:00, la Unidad Móvil se desplazará al Mercado Sur. </w:t>
      </w:r>
      <w:r w:rsidR="00CB4CC9">
        <w:rPr>
          <w:rFonts w:ascii="Times New Roman" w:hAnsi="Times New Roman" w:cs="Times New Roman"/>
          <w:sz w:val="24"/>
          <w:szCs w:val="24"/>
        </w:rPr>
        <w:t>Mientras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CC9">
        <w:rPr>
          <w:rFonts w:ascii="Times New Roman" w:hAnsi="Times New Roman" w:cs="Times New Roman"/>
          <w:sz w:val="24"/>
          <w:szCs w:val="24"/>
        </w:rPr>
        <w:t>en la plaza Santa Clara estará</w:t>
      </w:r>
      <w:r>
        <w:rPr>
          <w:rFonts w:ascii="Times New Roman" w:hAnsi="Times New Roman" w:cs="Times New Roman"/>
          <w:sz w:val="24"/>
          <w:szCs w:val="24"/>
        </w:rPr>
        <w:t xml:space="preserve"> el jueves 12 y viernes </w:t>
      </w:r>
      <w:r w:rsidR="00CB4CC9">
        <w:rPr>
          <w:rFonts w:ascii="Times New Roman" w:hAnsi="Times New Roman" w:cs="Times New Roman"/>
          <w:sz w:val="24"/>
          <w:szCs w:val="24"/>
        </w:rPr>
        <w:t>13 de septiembre en horario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B4CC9">
        <w:rPr>
          <w:rFonts w:ascii="Times New Roman" w:hAnsi="Times New Roman" w:cs="Times New Roman"/>
          <w:sz w:val="24"/>
          <w:szCs w:val="24"/>
        </w:rPr>
        <w:t>09:00 a 13:00.</w:t>
      </w:r>
      <w:r w:rsidR="007657D3">
        <w:rPr>
          <w:rFonts w:ascii="Times New Roman" w:hAnsi="Times New Roman" w:cs="Times New Roman"/>
          <w:sz w:val="24"/>
          <w:szCs w:val="24"/>
        </w:rPr>
        <w:t xml:space="preserve"> La Tesorería Municipal  tiene un cronograma de desplazamientos de la Unidad Móvil en cada </w:t>
      </w:r>
      <w:r w:rsidR="00CB4CC9">
        <w:rPr>
          <w:rFonts w:ascii="Times New Roman" w:hAnsi="Times New Roman" w:cs="Times New Roman"/>
          <w:sz w:val="24"/>
          <w:szCs w:val="24"/>
        </w:rPr>
        <w:t>uno de los centros de acopio de la ciudad.</w:t>
      </w:r>
    </w:p>
    <w:p w:rsidR="00CB4CC9" w:rsidRDefault="00CB4CC9">
      <w:pPr>
        <w:rPr>
          <w:rFonts w:ascii="Times New Roman" w:hAnsi="Times New Roman" w:cs="Times New Roman"/>
          <w:sz w:val="24"/>
          <w:szCs w:val="24"/>
        </w:rPr>
      </w:pPr>
    </w:p>
    <w:p w:rsidR="002A1AF0" w:rsidRDefault="00CB4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  <w:r w:rsidR="00765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ED6" w:rsidRDefault="00DE2ED6">
      <w:pPr>
        <w:rPr>
          <w:rFonts w:ascii="Times New Roman" w:hAnsi="Times New Roman" w:cs="Times New Roman"/>
          <w:sz w:val="24"/>
          <w:szCs w:val="24"/>
        </w:rPr>
      </w:pPr>
    </w:p>
    <w:p w:rsidR="00393ABC" w:rsidRDefault="00393ABC">
      <w:pPr>
        <w:rPr>
          <w:rFonts w:ascii="Times New Roman" w:hAnsi="Times New Roman" w:cs="Times New Roman"/>
          <w:sz w:val="24"/>
          <w:szCs w:val="24"/>
        </w:rPr>
      </w:pPr>
    </w:p>
    <w:p w:rsidR="00393ABC" w:rsidRPr="00393ABC" w:rsidRDefault="00393ABC">
      <w:pPr>
        <w:rPr>
          <w:rFonts w:ascii="Times New Roman" w:hAnsi="Times New Roman" w:cs="Times New Roman"/>
          <w:sz w:val="24"/>
          <w:szCs w:val="24"/>
        </w:rPr>
      </w:pPr>
    </w:p>
    <w:sectPr w:rsidR="00393ABC" w:rsidRPr="00393ABC" w:rsidSect="00365CD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393ABC"/>
    <w:rsid w:val="002A1AF0"/>
    <w:rsid w:val="003649D9"/>
    <w:rsid w:val="00365CDC"/>
    <w:rsid w:val="00393ABC"/>
    <w:rsid w:val="00494B03"/>
    <w:rsid w:val="007657D3"/>
    <w:rsid w:val="007B68FA"/>
    <w:rsid w:val="008C0472"/>
    <w:rsid w:val="009273FF"/>
    <w:rsid w:val="00AA6911"/>
    <w:rsid w:val="00AE667C"/>
    <w:rsid w:val="00CB4CC9"/>
    <w:rsid w:val="00CD654D"/>
    <w:rsid w:val="00D458BD"/>
    <w:rsid w:val="00DE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7</cp:revision>
  <dcterms:created xsi:type="dcterms:W3CDTF">2019-09-04T16:34:00Z</dcterms:created>
  <dcterms:modified xsi:type="dcterms:W3CDTF">2019-09-04T17:14:00Z</dcterms:modified>
</cp:coreProperties>
</file>