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45" w:rsidRDefault="00D55064" w:rsidP="0052268D">
      <w:pPr>
        <w:jc w:val="both"/>
        <w:rPr>
          <w:lang w:val="es-ES"/>
        </w:rPr>
      </w:pPr>
    </w:p>
    <w:p w:rsidR="003D49AA" w:rsidRDefault="003D49AA" w:rsidP="0052268D">
      <w:pPr>
        <w:jc w:val="both"/>
        <w:rPr>
          <w:lang w:val="es-ES"/>
        </w:rPr>
      </w:pPr>
    </w:p>
    <w:p w:rsidR="003D49AA" w:rsidRDefault="003D49AA" w:rsidP="0052268D">
      <w:pPr>
        <w:jc w:val="both"/>
        <w:rPr>
          <w:lang w:val="es-ES"/>
        </w:rPr>
      </w:pPr>
    </w:p>
    <w:p w:rsidR="003D49AA" w:rsidRDefault="003D49AA" w:rsidP="0052268D">
      <w:pPr>
        <w:jc w:val="both"/>
        <w:rPr>
          <w:lang w:val="es-ES"/>
        </w:rPr>
      </w:pPr>
    </w:p>
    <w:p w:rsidR="003D49AA" w:rsidRDefault="008D5D7B" w:rsidP="0052268D">
      <w:pPr>
        <w:jc w:val="both"/>
        <w:rPr>
          <w:lang w:val="es-ES"/>
        </w:rPr>
      </w:pPr>
      <w:r w:rsidRPr="008D5D7B">
        <w:rPr>
          <w:rFonts w:ascii="Century Gothic" w:hAnsi="Century Gothic"/>
          <w:b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left:0;text-align:left;margin-left:118.65pt;margin-top:5.7pt;width:187.5pt;height:26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" filled="f" stroked="f">
            <v:textbox>
              <w:txbxContent>
                <w:p w:rsidR="009E1849" w:rsidRDefault="009E1849" w:rsidP="009E1849">
                  <w:pPr>
                    <w:jc w:val="center"/>
                    <w:rPr>
                      <w:rFonts w:ascii="Century Gothic" w:hAnsi="Century Gothic"/>
                      <w:b/>
                      <w:lang w:val="es-ES"/>
                    </w:rPr>
                  </w:pPr>
                  <w:r w:rsidRPr="009E1849">
                    <w:rPr>
                      <w:rFonts w:ascii="Century Gothic" w:hAnsi="Century Gothic"/>
                      <w:b/>
                      <w:lang w:val="es-ES"/>
                    </w:rPr>
                    <w:t>BOLETIN DE PRENSA Nª</w:t>
                  </w:r>
                  <w:r w:rsidR="0052268D">
                    <w:rPr>
                      <w:rFonts w:ascii="Century Gothic" w:hAnsi="Century Gothic"/>
                      <w:b/>
                      <w:lang w:val="es-ES"/>
                    </w:rPr>
                    <w:t>60</w:t>
                  </w:r>
                </w:p>
                <w:p w:rsidR="009E1849" w:rsidRPr="009E1849" w:rsidRDefault="009E1849" w:rsidP="009E1849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9E1849" w:rsidRDefault="009E1849" w:rsidP="0052268D">
      <w:pPr>
        <w:jc w:val="both"/>
        <w:rPr>
          <w:rFonts w:ascii="Century Gothic" w:hAnsi="Century Gothic"/>
          <w:b/>
          <w:lang w:val="es-ES"/>
        </w:rPr>
      </w:pPr>
    </w:p>
    <w:p w:rsidR="009E1849" w:rsidRDefault="008D5D7B" w:rsidP="0052268D">
      <w:pPr>
        <w:jc w:val="both"/>
        <w:rPr>
          <w:rFonts w:ascii="Century Gothic" w:hAnsi="Century Gothic"/>
          <w:b/>
          <w:lang w:val="es-ES"/>
        </w:rPr>
      </w:pPr>
      <w:r w:rsidRPr="008D5D7B">
        <w:rPr>
          <w:rFonts w:ascii="Century Gothic" w:hAnsi="Century Gothic"/>
          <w:b/>
          <w:noProof/>
          <w:lang w:eastAsia="es-ES_tradnl"/>
        </w:rPr>
        <w:pict>
          <v:shape id="Cuadro de texto 5" o:spid="_x0000_s1027" type="#_x0000_t202" style="position:absolute;left:0;text-align:left;margin-left:117.15pt;margin-top:6.8pt;width:187.5pt;height:2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" filled="f" stroked="f">
            <v:textbox>
              <w:txbxContent>
                <w:p w:rsidR="009E1849" w:rsidRPr="009E1849" w:rsidRDefault="009E1849" w:rsidP="009E1849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</w:pP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A</w:t>
                  </w:r>
                  <w:r w:rsidR="000C766D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mbato, </w:t>
                  </w:r>
                  <w:r w:rsidR="008449EA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16</w:t>
                  </w:r>
                  <w:r w:rsidR="004914EE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 </w:t>
                  </w: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de </w:t>
                  </w:r>
                  <w:r w:rsidR="007D4184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Marzo</w:t>
                  </w: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 de 2020</w:t>
                  </w:r>
                </w:p>
              </w:txbxContent>
            </v:textbox>
            <w10:wrap type="square"/>
          </v:shape>
        </w:pict>
      </w:r>
    </w:p>
    <w:p w:rsidR="009E1849" w:rsidRPr="003E0389" w:rsidRDefault="009E1849" w:rsidP="0052268D">
      <w:pPr>
        <w:jc w:val="both"/>
        <w:rPr>
          <w:rFonts w:ascii="Century Gothic" w:hAnsi="Century Gothic"/>
          <w:b/>
          <w:lang w:val="es-ES"/>
        </w:rPr>
      </w:pPr>
    </w:p>
    <w:p w:rsidR="008449EA" w:rsidRPr="0052268D" w:rsidRDefault="0052268D" w:rsidP="0052268D">
      <w:pPr>
        <w:jc w:val="center"/>
        <w:rPr>
          <w:rFonts w:ascii="Times New Roman" w:hAnsi="Times New Roman" w:cs="Times New Roman"/>
          <w:b/>
          <w:lang w:val="es-ES"/>
        </w:rPr>
      </w:pPr>
      <w:r w:rsidRPr="0052268D">
        <w:rPr>
          <w:rFonts w:ascii="Times New Roman" w:hAnsi="Times New Roman" w:cs="Times New Roman"/>
          <w:b/>
        </w:rPr>
        <w:t>Alcalde de Ambato declara en emergencia al cantón</w:t>
      </w:r>
    </w:p>
    <w:p w:rsidR="0052268D" w:rsidRPr="00DC123D" w:rsidRDefault="0052268D" w:rsidP="0052268D">
      <w:pPr>
        <w:jc w:val="both"/>
        <w:rPr>
          <w:rFonts w:ascii="Times New Roman" w:hAnsi="Times New Roman" w:cs="Times New Roman"/>
        </w:rPr>
      </w:pP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alcalde de Ambato, Dr. Javier Altamirano Sánchez resolvió en la noche de este lunes 16 de marzo, declarar oficialmente en Estado de E</w:t>
      </w:r>
      <w:r w:rsidRPr="00DC123D">
        <w:rPr>
          <w:rFonts w:ascii="Times New Roman" w:hAnsi="Times New Roman" w:cs="Times New Roman"/>
        </w:rPr>
        <w:t xml:space="preserve">mergencia al territorio de jurisdicción del GAD Municipalidad de Ambato </w:t>
      </w:r>
      <w:r>
        <w:rPr>
          <w:rFonts w:ascii="Times New Roman" w:hAnsi="Times New Roman" w:cs="Times New Roman"/>
        </w:rPr>
        <w:t>“</w:t>
      </w:r>
      <w:r w:rsidRPr="00DC123D">
        <w:rPr>
          <w:rFonts w:ascii="Times New Roman" w:hAnsi="Times New Roman" w:cs="Times New Roman"/>
        </w:rPr>
        <w:t xml:space="preserve">con </w:t>
      </w:r>
      <w:r>
        <w:rPr>
          <w:rFonts w:ascii="Times New Roman" w:hAnsi="Times New Roman" w:cs="Times New Roman"/>
        </w:rPr>
        <w:t xml:space="preserve"> el </w:t>
      </w:r>
      <w:r w:rsidRPr="00DC123D">
        <w:rPr>
          <w:rFonts w:ascii="Times New Roman" w:hAnsi="Times New Roman" w:cs="Times New Roman"/>
        </w:rPr>
        <w:t>objeto de salvaguardar la salud y vida de todos los ciudadanos</w:t>
      </w:r>
      <w:r>
        <w:rPr>
          <w:rFonts w:ascii="Times New Roman" w:hAnsi="Times New Roman" w:cs="Times New Roman"/>
        </w:rPr>
        <w:t xml:space="preserve">. Además dispuso el cierre temporal del Mercado Mayorista, la comercialización de alimentos preparados en  la red de plazas y mercados  y  la suspendió  las labores del personal de la Municipalidad. </w:t>
      </w:r>
    </w:p>
    <w:p w:rsidR="0052268D" w:rsidRPr="00DC123D" w:rsidRDefault="0052268D" w:rsidP="0052268D">
      <w:pPr>
        <w:jc w:val="both"/>
        <w:rPr>
          <w:rFonts w:ascii="Times New Roman" w:hAnsi="Times New Roman" w:cs="Times New Roman"/>
        </w:rPr>
      </w:pP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</w:t>
      </w:r>
      <w:r w:rsidRPr="00DC123D">
        <w:rPr>
          <w:rFonts w:ascii="Times New Roman" w:hAnsi="Times New Roman" w:cs="Times New Roman"/>
        </w:rPr>
        <w:t xml:space="preserve"> suspensión de labores de los trabajares</w:t>
      </w:r>
      <w:r>
        <w:rPr>
          <w:rFonts w:ascii="Times New Roman" w:hAnsi="Times New Roman" w:cs="Times New Roman"/>
        </w:rPr>
        <w:t xml:space="preserve"> y servidores públicos del GAD M</w:t>
      </w:r>
      <w:r w:rsidRPr="00DC123D">
        <w:rPr>
          <w:rFonts w:ascii="Times New Roman" w:hAnsi="Times New Roman" w:cs="Times New Roman"/>
        </w:rPr>
        <w:t>unicipalidad de Ambato</w:t>
      </w:r>
      <w:r>
        <w:rPr>
          <w:rFonts w:ascii="Times New Roman" w:hAnsi="Times New Roman" w:cs="Times New Roman"/>
        </w:rPr>
        <w:t xml:space="preserve"> será</w:t>
      </w:r>
      <w:r w:rsidRPr="00DC123D">
        <w:rPr>
          <w:rFonts w:ascii="Times New Roman" w:hAnsi="Times New Roman" w:cs="Times New Roman"/>
        </w:rPr>
        <w:t xml:space="preserve"> hasta el día viernes 20 de marzo, excepto al personal operativo de las entidades municipales de primera res</w:t>
      </w:r>
      <w:r>
        <w:rPr>
          <w:rFonts w:ascii="Times New Roman" w:hAnsi="Times New Roman" w:cs="Times New Roman"/>
        </w:rPr>
        <w:t>puesta como Bomberos, Hospital Municipal, Emapa, Comseca, Gidsa</w:t>
      </w:r>
      <w:r w:rsidRPr="00DC123D">
        <w:rPr>
          <w:rFonts w:ascii="Times New Roman" w:hAnsi="Times New Roman" w:cs="Times New Roman"/>
        </w:rPr>
        <w:t>. Dicha medida podría extenderse</w:t>
      </w:r>
      <w:r>
        <w:rPr>
          <w:rFonts w:ascii="Times New Roman" w:hAnsi="Times New Roman" w:cs="Times New Roman"/>
        </w:rPr>
        <w:t>,</w:t>
      </w:r>
      <w:r w:rsidRPr="00DC123D">
        <w:rPr>
          <w:rFonts w:ascii="Times New Roman" w:hAnsi="Times New Roman" w:cs="Times New Roman"/>
        </w:rPr>
        <w:t xml:space="preserve"> de así ser necesario hasta que la emergencia esté controlada.</w:t>
      </w: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dispuso que desde las cero </w:t>
      </w:r>
      <w:r w:rsidRPr="00DC123D">
        <w:rPr>
          <w:rFonts w:ascii="Times New Roman" w:hAnsi="Times New Roman" w:cs="Times New Roman"/>
        </w:rPr>
        <w:t xml:space="preserve"> horas del día miércoles 18 de marzo, quede totalmente su</w:t>
      </w:r>
      <w:r>
        <w:rPr>
          <w:rFonts w:ascii="Times New Roman" w:hAnsi="Times New Roman" w:cs="Times New Roman"/>
        </w:rPr>
        <w:t>spendido el funcionamiento del Mercado M</w:t>
      </w:r>
      <w:r w:rsidRPr="00DC123D">
        <w:rPr>
          <w:rFonts w:ascii="Times New Roman" w:hAnsi="Times New Roman" w:cs="Times New Roman"/>
        </w:rPr>
        <w:t>ayorista</w:t>
      </w:r>
      <w:r>
        <w:rPr>
          <w:rFonts w:ascii="Times New Roman" w:hAnsi="Times New Roman" w:cs="Times New Roman"/>
        </w:rPr>
        <w:t>,</w:t>
      </w:r>
      <w:r w:rsidRPr="00DC123D">
        <w:rPr>
          <w:rFonts w:ascii="Times New Roman" w:hAnsi="Times New Roman" w:cs="Times New Roman"/>
        </w:rPr>
        <w:t xml:space="preserve"> con el único objetivo de garantizar el bienestar ciudadano</w:t>
      </w:r>
      <w:r>
        <w:rPr>
          <w:rFonts w:ascii="Times New Roman" w:hAnsi="Times New Roman" w:cs="Times New Roman"/>
        </w:rPr>
        <w:t>.</w:t>
      </w: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Municipalidad  desplegará</w:t>
      </w:r>
      <w:r w:rsidRPr="00DC123D">
        <w:rPr>
          <w:rFonts w:ascii="Times New Roman" w:hAnsi="Times New Roman" w:cs="Times New Roman"/>
        </w:rPr>
        <w:t xml:space="preserve"> un pla</w:t>
      </w:r>
      <w:r>
        <w:rPr>
          <w:rFonts w:ascii="Times New Roman" w:hAnsi="Times New Roman" w:cs="Times New Roman"/>
        </w:rPr>
        <w:t>n de comercialización en las parroquias del cantón,</w:t>
      </w:r>
      <w:r w:rsidRPr="00DC12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 lo que se</w:t>
      </w:r>
      <w:r w:rsidRPr="00DC123D">
        <w:rPr>
          <w:rFonts w:ascii="Times New Roman" w:hAnsi="Times New Roman" w:cs="Times New Roman"/>
        </w:rPr>
        <w:t xml:space="preserve"> garantizará la seguridad alimentaria de todos los ambateños,  </w:t>
      </w:r>
      <w:r>
        <w:rPr>
          <w:rFonts w:ascii="Times New Roman" w:hAnsi="Times New Roman" w:cs="Times New Roman"/>
        </w:rPr>
        <w:t>el que se</w:t>
      </w:r>
      <w:r w:rsidRPr="00DC123D">
        <w:rPr>
          <w:rFonts w:ascii="Times New Roman" w:hAnsi="Times New Roman" w:cs="Times New Roman"/>
        </w:rPr>
        <w:t xml:space="preserve"> conocerán oportunamente a través los</w:t>
      </w:r>
      <w:r>
        <w:rPr>
          <w:rFonts w:ascii="Times New Roman" w:hAnsi="Times New Roman" w:cs="Times New Roman"/>
        </w:rPr>
        <w:t xml:space="preserve"> canales municipales y los</w:t>
      </w:r>
      <w:r w:rsidRPr="00DC123D">
        <w:rPr>
          <w:rFonts w:ascii="Times New Roman" w:hAnsi="Times New Roman" w:cs="Times New Roman"/>
        </w:rPr>
        <w:t xml:space="preserve"> medios de comunicación.</w:t>
      </w: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Además</w:t>
      </w:r>
      <w:r w:rsidRPr="00DC123D">
        <w:rPr>
          <w:rFonts w:ascii="Times New Roman" w:hAnsi="Times New Roman" w:cs="Times New Roman"/>
        </w:rPr>
        <w:t xml:space="preserve"> los patios de comidas de la red de plazas y mercados del cantón Ambato</w:t>
      </w:r>
      <w:r>
        <w:rPr>
          <w:rFonts w:ascii="Times New Roman" w:hAnsi="Times New Roman" w:cs="Times New Roman"/>
        </w:rPr>
        <w:t>,</w:t>
      </w:r>
      <w:r w:rsidRPr="00DC123D">
        <w:rPr>
          <w:rFonts w:ascii="Times New Roman" w:hAnsi="Times New Roman" w:cs="Times New Roman"/>
        </w:rPr>
        <w:t xml:space="preserve"> suspenda</w:t>
      </w:r>
      <w:r>
        <w:rPr>
          <w:rFonts w:ascii="Times New Roman" w:hAnsi="Times New Roman" w:cs="Times New Roman"/>
        </w:rPr>
        <w:t>n sus labores hasta nuevo aviso. M</w:t>
      </w:r>
      <w:r w:rsidRPr="00DC123D">
        <w:rPr>
          <w:rFonts w:ascii="Times New Roman" w:hAnsi="Times New Roman" w:cs="Times New Roman"/>
        </w:rPr>
        <w:t>ientras que las diferentes áreas de expendio funcionarán con normalidad acatando las normas de higiene y desinfección previamente establecidas.</w:t>
      </w: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Altamirano dio la disposición a la Emapa</w:t>
      </w:r>
      <w:r w:rsidRPr="00DC123D">
        <w:rPr>
          <w:rFonts w:ascii="Times New Roman" w:hAnsi="Times New Roman" w:cs="Times New Roman"/>
        </w:rPr>
        <w:t xml:space="preserve"> de garantizar en máxima medida, de lo posible, la dotació</w:t>
      </w:r>
      <w:r>
        <w:rPr>
          <w:rFonts w:ascii="Times New Roman" w:hAnsi="Times New Roman" w:cs="Times New Roman"/>
        </w:rPr>
        <w:t>n de agua potable a todo el</w:t>
      </w:r>
      <w:r w:rsidRPr="00DC123D">
        <w:rPr>
          <w:rFonts w:ascii="Times New Roman" w:hAnsi="Times New Roman" w:cs="Times New Roman"/>
        </w:rPr>
        <w:t xml:space="preserve"> cantón</w:t>
      </w:r>
      <w:r>
        <w:rPr>
          <w:rFonts w:ascii="Times New Roman" w:hAnsi="Times New Roman" w:cs="Times New Roman"/>
        </w:rPr>
        <w:t xml:space="preserve"> Ambato</w:t>
      </w:r>
      <w:r w:rsidRPr="00DC123D">
        <w:rPr>
          <w:rFonts w:ascii="Times New Roman" w:hAnsi="Times New Roman" w:cs="Times New Roman"/>
        </w:rPr>
        <w:t>. Para dicho fin se mantendrá un equipo operati</w:t>
      </w:r>
      <w:r>
        <w:rPr>
          <w:rFonts w:ascii="Times New Roman" w:hAnsi="Times New Roman" w:cs="Times New Roman"/>
        </w:rPr>
        <w:t>vo las 24 horas del día. “He dispuesto que no se realice el c</w:t>
      </w:r>
      <w:r w:rsidRPr="00DC123D">
        <w:rPr>
          <w:rFonts w:ascii="Times New Roman" w:hAnsi="Times New Roman" w:cs="Times New Roman"/>
        </w:rPr>
        <w:t xml:space="preserve">orte del suministro de </w:t>
      </w:r>
      <w:r>
        <w:rPr>
          <w:rFonts w:ascii="Times New Roman" w:hAnsi="Times New Roman" w:cs="Times New Roman"/>
        </w:rPr>
        <w:t>a</w:t>
      </w:r>
      <w:r w:rsidRPr="00DC123D">
        <w:rPr>
          <w:rFonts w:ascii="Times New Roman" w:hAnsi="Times New Roman" w:cs="Times New Roman"/>
        </w:rPr>
        <w:t>gua a clientes</w:t>
      </w:r>
      <w:r>
        <w:rPr>
          <w:rFonts w:ascii="Times New Roman" w:hAnsi="Times New Roman" w:cs="Times New Roman"/>
        </w:rPr>
        <w:t xml:space="preserve"> que puedan encontrarse impagos”, recalcó el Alcalde.</w:t>
      </w: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Muncipalidad garantiza la</w:t>
      </w:r>
      <w:r w:rsidRPr="00DC123D">
        <w:rPr>
          <w:rFonts w:ascii="Times New Roman" w:hAnsi="Times New Roman" w:cs="Times New Roman"/>
        </w:rPr>
        <w:t xml:space="preserve"> comercialización de </w:t>
      </w:r>
      <w:r>
        <w:rPr>
          <w:rFonts w:ascii="Times New Roman" w:hAnsi="Times New Roman" w:cs="Times New Roman"/>
        </w:rPr>
        <w:t xml:space="preserve">productos de primera necesidad. Altamirano aclaró que “esta decisión es el  </w:t>
      </w:r>
      <w:r w:rsidRPr="00DC123D">
        <w:rPr>
          <w:rFonts w:ascii="Times New Roman" w:hAnsi="Times New Roman" w:cs="Times New Roman"/>
        </w:rPr>
        <w:t>claro ejemplo de esto es el normal funcionamiento de nuestro Camal Municipal, entidad que cuenta con pr</w:t>
      </w:r>
      <w:r>
        <w:rPr>
          <w:rFonts w:ascii="Times New Roman" w:hAnsi="Times New Roman" w:cs="Times New Roman"/>
        </w:rPr>
        <w:t>ocesos de asepsia permanentes”.</w:t>
      </w: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</w:p>
    <w:p w:rsidR="0052268D" w:rsidRDefault="0052268D" w:rsidP="00522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presidente del Concejo Cantonal, el alcalde de Ambato, tras reunirse con los concejales, tomo la decisión de cancelar</w:t>
      </w:r>
      <w:r w:rsidRPr="00DC123D">
        <w:rPr>
          <w:rFonts w:ascii="Times New Roman" w:hAnsi="Times New Roman" w:cs="Times New Roman"/>
        </w:rPr>
        <w:t xml:space="preserve"> de la sesión  ordinaria del Concejo Municipal y sus comisiones.</w:t>
      </w:r>
    </w:p>
    <w:p w:rsidR="0052268D" w:rsidRPr="00DC123D" w:rsidRDefault="0052268D" w:rsidP="0052268D">
      <w:pPr>
        <w:jc w:val="both"/>
        <w:rPr>
          <w:rFonts w:ascii="Times New Roman" w:hAnsi="Times New Roman" w:cs="Times New Roman"/>
        </w:rPr>
      </w:pPr>
    </w:p>
    <w:p w:rsidR="009E1849" w:rsidRPr="003D12E1" w:rsidRDefault="009E1849" w:rsidP="0052268D">
      <w:pPr>
        <w:jc w:val="both"/>
        <w:rPr>
          <w:rFonts w:ascii="Century Gothic" w:hAnsi="Century Gothic"/>
          <w:b/>
        </w:rPr>
      </w:pPr>
    </w:p>
    <w:sectPr w:rsidR="009E1849" w:rsidRPr="003D12E1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064" w:rsidRDefault="00D55064" w:rsidP="00411730">
      <w:r>
        <w:separator/>
      </w:r>
    </w:p>
  </w:endnote>
  <w:endnote w:type="continuationSeparator" w:id="1">
    <w:p w:rsidR="00D55064" w:rsidRDefault="00D55064" w:rsidP="0041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FE" w:rsidRPr="00411730" w:rsidRDefault="00387B5B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tab/>
    </w:r>
    <w:r w:rsidR="00411730">
      <w:tab/>
    </w:r>
  </w:p>
  <w:p w:rsidR="00411730" w:rsidRPr="00411730" w:rsidRDefault="00387B5B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064" w:rsidRDefault="00D55064" w:rsidP="00411730">
      <w:r>
        <w:separator/>
      </w:r>
    </w:p>
  </w:footnote>
  <w:footnote w:type="continuationSeparator" w:id="1">
    <w:p w:rsidR="00D55064" w:rsidRDefault="00D55064" w:rsidP="00411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30" w:rsidRDefault="00387B5B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11730"/>
    <w:rsid w:val="00000EBD"/>
    <w:rsid w:val="00004501"/>
    <w:rsid w:val="00013BB9"/>
    <w:rsid w:val="000C766D"/>
    <w:rsid w:val="001E066E"/>
    <w:rsid w:val="002A1CEA"/>
    <w:rsid w:val="002A30BF"/>
    <w:rsid w:val="002B176E"/>
    <w:rsid w:val="002F6CCF"/>
    <w:rsid w:val="003140DA"/>
    <w:rsid w:val="00387B5B"/>
    <w:rsid w:val="003C4FD6"/>
    <w:rsid w:val="003D12E1"/>
    <w:rsid w:val="003D49AA"/>
    <w:rsid w:val="003E0389"/>
    <w:rsid w:val="00411730"/>
    <w:rsid w:val="004157B6"/>
    <w:rsid w:val="00430982"/>
    <w:rsid w:val="0044337F"/>
    <w:rsid w:val="004914EE"/>
    <w:rsid w:val="005017A6"/>
    <w:rsid w:val="00517B51"/>
    <w:rsid w:val="0052268D"/>
    <w:rsid w:val="005C3EF6"/>
    <w:rsid w:val="005C5001"/>
    <w:rsid w:val="006329AC"/>
    <w:rsid w:val="006837BD"/>
    <w:rsid w:val="006F1FCA"/>
    <w:rsid w:val="006F6978"/>
    <w:rsid w:val="0074110A"/>
    <w:rsid w:val="00785774"/>
    <w:rsid w:val="007D4184"/>
    <w:rsid w:val="007D5023"/>
    <w:rsid w:val="008449EA"/>
    <w:rsid w:val="00882BF4"/>
    <w:rsid w:val="008C35B2"/>
    <w:rsid w:val="008D5D7B"/>
    <w:rsid w:val="00921816"/>
    <w:rsid w:val="009448DA"/>
    <w:rsid w:val="00962545"/>
    <w:rsid w:val="009761BB"/>
    <w:rsid w:val="009863FE"/>
    <w:rsid w:val="009C659E"/>
    <w:rsid w:val="009E1849"/>
    <w:rsid w:val="009F5BA3"/>
    <w:rsid w:val="00A15CC2"/>
    <w:rsid w:val="00A17793"/>
    <w:rsid w:val="00A603EC"/>
    <w:rsid w:val="00AF6D68"/>
    <w:rsid w:val="00B155E5"/>
    <w:rsid w:val="00B70F93"/>
    <w:rsid w:val="00B73F17"/>
    <w:rsid w:val="00BA7C3D"/>
    <w:rsid w:val="00BC028F"/>
    <w:rsid w:val="00BD1C9E"/>
    <w:rsid w:val="00BD5E6D"/>
    <w:rsid w:val="00BE5DD4"/>
    <w:rsid w:val="00C00805"/>
    <w:rsid w:val="00C64975"/>
    <w:rsid w:val="00D33459"/>
    <w:rsid w:val="00D55064"/>
    <w:rsid w:val="00D814EF"/>
    <w:rsid w:val="00DA4284"/>
    <w:rsid w:val="00E17EA9"/>
    <w:rsid w:val="00E547EE"/>
    <w:rsid w:val="00E6259C"/>
    <w:rsid w:val="00F1350D"/>
    <w:rsid w:val="00FD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2049</Characters>
  <Application>Microsoft Office Word</Application>
  <DocSecurity>0</DocSecurity>
  <Lines>33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setecnico03</cp:lastModifiedBy>
  <cp:revision>2</cp:revision>
  <dcterms:created xsi:type="dcterms:W3CDTF">2020-03-17T00:40:00Z</dcterms:created>
  <dcterms:modified xsi:type="dcterms:W3CDTF">2020-03-17T00:40:00Z</dcterms:modified>
</cp:coreProperties>
</file>