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FE" w:rsidRPr="008D333C" w:rsidRDefault="00A749FE" w:rsidP="00A749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Alcalde Altamirano lidera recuperación de </w:t>
      </w:r>
      <w:r w:rsidRPr="008D333C">
        <w:rPr>
          <w:rFonts w:ascii="Times New Roman" w:hAnsi="Times New Roman" w:cs="Times New Roman"/>
          <w:sz w:val="24"/>
          <w:szCs w:val="24"/>
        </w:rPr>
        <w:t xml:space="preserve">quebradas </w:t>
      </w:r>
    </w:p>
    <w:p w:rsidR="008D333C" w:rsidRDefault="008D333C" w:rsidP="008D3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Funcionarios de la Municipalidad de Ambato y actores relacionados con el m</w:t>
      </w:r>
      <w:r w:rsidRPr="008D333C">
        <w:rPr>
          <w:rFonts w:ascii="Times New Roman" w:hAnsi="Times New Roman" w:cs="Times New Roman"/>
          <w:sz w:val="24"/>
          <w:szCs w:val="24"/>
        </w:rPr>
        <w:t xml:space="preserve">anejo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D333C">
        <w:rPr>
          <w:rFonts w:ascii="Times New Roman" w:hAnsi="Times New Roman" w:cs="Times New Roman"/>
          <w:sz w:val="24"/>
          <w:szCs w:val="24"/>
        </w:rPr>
        <w:t xml:space="preserve">mbiental de Tungurahua, participaron en un conversatorio sobre el manejo apropiado de </w:t>
      </w:r>
      <w:r w:rsidR="0057448E">
        <w:rPr>
          <w:rFonts w:ascii="Times New Roman" w:hAnsi="Times New Roman" w:cs="Times New Roman"/>
          <w:sz w:val="24"/>
          <w:szCs w:val="24"/>
        </w:rPr>
        <w:t xml:space="preserve">las </w:t>
      </w:r>
      <w:r w:rsidRPr="008D333C">
        <w:rPr>
          <w:rFonts w:ascii="Times New Roman" w:hAnsi="Times New Roman" w:cs="Times New Roman"/>
          <w:sz w:val="24"/>
          <w:szCs w:val="24"/>
        </w:rPr>
        <w:t xml:space="preserve">quebradas </w:t>
      </w:r>
      <w:r w:rsidR="0057448E">
        <w:rPr>
          <w:rFonts w:ascii="Times New Roman" w:hAnsi="Times New Roman" w:cs="Times New Roman"/>
          <w:sz w:val="24"/>
          <w:szCs w:val="24"/>
        </w:rPr>
        <w:t xml:space="preserve">en el cantón, </w:t>
      </w:r>
      <w:r w:rsidRPr="008D333C">
        <w:rPr>
          <w:rFonts w:ascii="Times New Roman" w:hAnsi="Times New Roman" w:cs="Times New Roman"/>
          <w:sz w:val="24"/>
          <w:szCs w:val="24"/>
        </w:rPr>
        <w:t xml:space="preserve">este viernes 28 de febrero en el Municipio de Ambato. </w:t>
      </w:r>
      <w:r w:rsidR="00A749FE">
        <w:rPr>
          <w:rFonts w:ascii="Times New Roman" w:hAnsi="Times New Roman" w:cs="Times New Roman"/>
          <w:sz w:val="24"/>
          <w:szCs w:val="24"/>
        </w:rPr>
        <w:t xml:space="preserve">Este foro fue organizado por la </w:t>
      </w:r>
      <w:r w:rsidR="00A749FE" w:rsidRPr="008D333C">
        <w:rPr>
          <w:rFonts w:ascii="Times New Roman" w:hAnsi="Times New Roman" w:cs="Times New Roman"/>
          <w:sz w:val="24"/>
          <w:szCs w:val="24"/>
        </w:rPr>
        <w:t>Secretaría Ejecutiva de Alcaldía.</w:t>
      </w:r>
    </w:p>
    <w:p w:rsidR="00A749FE" w:rsidRPr="008D333C" w:rsidRDefault="00A749FE" w:rsidP="00A749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Pr="008D333C">
        <w:rPr>
          <w:rFonts w:ascii="Times New Roman" w:hAnsi="Times New Roman" w:cs="Times New Roman"/>
          <w:sz w:val="24"/>
          <w:szCs w:val="24"/>
        </w:rPr>
        <w:t>Alcalde de Ambato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333C">
        <w:rPr>
          <w:rFonts w:ascii="Times New Roman" w:hAnsi="Times New Roman" w:cs="Times New Roman"/>
          <w:sz w:val="24"/>
          <w:szCs w:val="24"/>
        </w:rPr>
        <w:t xml:space="preserve"> Dr. Javier Altamirano Sánchez, mostró su preocupación y compromiso para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537">
        <w:rPr>
          <w:rFonts w:ascii="Times New Roman" w:hAnsi="Times New Roman" w:cs="Times New Roman"/>
          <w:sz w:val="24"/>
          <w:szCs w:val="24"/>
        </w:rPr>
        <w:t>trabajar</w:t>
      </w:r>
      <w:r w:rsidRPr="008D333C">
        <w:rPr>
          <w:rFonts w:ascii="Times New Roman" w:hAnsi="Times New Roman" w:cs="Times New Roman"/>
          <w:sz w:val="24"/>
          <w:szCs w:val="24"/>
        </w:rPr>
        <w:t xml:space="preserve"> en el control y recuperación de las quebradas del cantón y agradeció el apoyo de las diferentes instituciones y ciudadanos involucrados. </w:t>
      </w:r>
    </w:p>
    <w:p w:rsidR="00A749FE" w:rsidRPr="008D333C" w:rsidRDefault="00A749FE" w:rsidP="00A749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Altamirano subrayó que “</w:t>
      </w:r>
      <w:r w:rsidRPr="008D333C">
        <w:rPr>
          <w:rFonts w:ascii="Times New Roman" w:hAnsi="Times New Roman" w:cs="Times New Roman"/>
          <w:sz w:val="24"/>
          <w:szCs w:val="24"/>
        </w:rPr>
        <w:t>Las quebradas cumplen funciones en el sistema hidro</w:t>
      </w:r>
      <w:r w:rsidR="0057448E">
        <w:rPr>
          <w:rFonts w:ascii="Times New Roman" w:hAnsi="Times New Roman" w:cs="Times New Roman"/>
          <w:sz w:val="24"/>
          <w:szCs w:val="24"/>
        </w:rPr>
        <w:t>gráfico e hidrológico, asociado</w:t>
      </w:r>
      <w:r w:rsidRPr="008D333C">
        <w:rPr>
          <w:rFonts w:ascii="Times New Roman" w:hAnsi="Times New Roman" w:cs="Times New Roman"/>
          <w:sz w:val="24"/>
          <w:szCs w:val="24"/>
        </w:rPr>
        <w:t xml:space="preserve"> a las cuencas, y </w:t>
      </w:r>
      <w:r>
        <w:rPr>
          <w:rFonts w:ascii="Times New Roman" w:hAnsi="Times New Roman" w:cs="Times New Roman"/>
          <w:sz w:val="24"/>
          <w:szCs w:val="24"/>
        </w:rPr>
        <w:t>son una parte</w:t>
      </w:r>
      <w:r w:rsidRPr="008D333C">
        <w:rPr>
          <w:rFonts w:ascii="Times New Roman" w:hAnsi="Times New Roman" w:cs="Times New Roman"/>
          <w:sz w:val="24"/>
          <w:szCs w:val="24"/>
        </w:rPr>
        <w:t xml:space="preserve"> fundamental en la cultura ances</w:t>
      </w:r>
      <w:r>
        <w:rPr>
          <w:rFonts w:ascii="Times New Roman" w:hAnsi="Times New Roman" w:cs="Times New Roman"/>
          <w:sz w:val="24"/>
          <w:szCs w:val="24"/>
        </w:rPr>
        <w:t>tral de los Andes Ecuatorianos.”</w:t>
      </w:r>
    </w:p>
    <w:p w:rsidR="008D333C" w:rsidRPr="008D333C" w:rsidRDefault="008D333C" w:rsidP="008D333C">
      <w:pPr>
        <w:rPr>
          <w:rFonts w:ascii="Times New Roman" w:hAnsi="Times New Roman" w:cs="Times New Roman"/>
          <w:sz w:val="24"/>
          <w:szCs w:val="24"/>
        </w:rPr>
      </w:pPr>
      <w:r w:rsidRPr="008D333C">
        <w:rPr>
          <w:rFonts w:ascii="Times New Roman" w:hAnsi="Times New Roman" w:cs="Times New Roman"/>
          <w:sz w:val="24"/>
          <w:szCs w:val="24"/>
        </w:rPr>
        <w:t xml:space="preserve">En esta reunión </w:t>
      </w:r>
      <w:r w:rsidR="00A749FE">
        <w:rPr>
          <w:rFonts w:ascii="Times New Roman" w:hAnsi="Times New Roman" w:cs="Times New Roman"/>
          <w:sz w:val="24"/>
          <w:szCs w:val="24"/>
        </w:rPr>
        <w:t xml:space="preserve">se conoció </w:t>
      </w:r>
      <w:r w:rsidRPr="008D333C">
        <w:rPr>
          <w:rFonts w:ascii="Times New Roman" w:hAnsi="Times New Roman" w:cs="Times New Roman"/>
          <w:sz w:val="24"/>
          <w:szCs w:val="24"/>
        </w:rPr>
        <w:t>la experiencia de recuperación ambiental de las quebradas del Distrito Metropolitano de Quito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3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 base a la</w:t>
      </w:r>
      <w:r w:rsidRPr="008D333C">
        <w:rPr>
          <w:rFonts w:ascii="Times New Roman" w:hAnsi="Times New Roman" w:cs="Times New Roman"/>
          <w:sz w:val="24"/>
          <w:szCs w:val="24"/>
        </w:rPr>
        <w:t xml:space="preserve"> normativa</w:t>
      </w:r>
      <w:r w:rsidR="0057448E">
        <w:rPr>
          <w:rFonts w:ascii="Times New Roman" w:hAnsi="Times New Roman" w:cs="Times New Roman"/>
          <w:sz w:val="24"/>
          <w:szCs w:val="24"/>
        </w:rPr>
        <w:t xml:space="preserve"> y en el plan de recuperación </w:t>
      </w:r>
      <w:r w:rsidRPr="008D333C">
        <w:rPr>
          <w:rFonts w:ascii="Times New Roman" w:hAnsi="Times New Roman" w:cs="Times New Roman"/>
          <w:sz w:val="24"/>
          <w:szCs w:val="24"/>
        </w:rPr>
        <w:t xml:space="preserve"> que </w:t>
      </w:r>
      <w:r>
        <w:rPr>
          <w:rFonts w:ascii="Times New Roman" w:hAnsi="Times New Roman" w:cs="Times New Roman"/>
          <w:sz w:val="24"/>
          <w:szCs w:val="24"/>
        </w:rPr>
        <w:t>se desarrolla desde</w:t>
      </w:r>
      <w:r w:rsidRPr="008D333C">
        <w:rPr>
          <w:rFonts w:ascii="Times New Roman" w:hAnsi="Times New Roman" w:cs="Times New Roman"/>
          <w:sz w:val="24"/>
          <w:szCs w:val="24"/>
        </w:rPr>
        <w:t xml:space="preserve"> 2012</w:t>
      </w:r>
      <w:r w:rsidR="0070189E">
        <w:rPr>
          <w:rFonts w:ascii="Times New Roman" w:hAnsi="Times New Roman" w:cs="Times New Roman"/>
          <w:sz w:val="24"/>
          <w:szCs w:val="24"/>
        </w:rPr>
        <w:t>,</w:t>
      </w:r>
      <w:r w:rsidRPr="008D3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 la participación</w:t>
      </w:r>
      <w:r w:rsidRPr="008D333C">
        <w:rPr>
          <w:rFonts w:ascii="Times New Roman" w:hAnsi="Times New Roman" w:cs="Times New Roman"/>
          <w:sz w:val="24"/>
          <w:szCs w:val="24"/>
        </w:rPr>
        <w:t xml:space="preserve"> </w:t>
      </w:r>
      <w:r w:rsidR="0057448E">
        <w:rPr>
          <w:rFonts w:ascii="Times New Roman" w:hAnsi="Times New Roman" w:cs="Times New Roman"/>
          <w:sz w:val="24"/>
          <w:szCs w:val="24"/>
        </w:rPr>
        <w:t xml:space="preserve">de </w:t>
      </w:r>
      <w:r w:rsidRPr="008D333C">
        <w:rPr>
          <w:rFonts w:ascii="Times New Roman" w:hAnsi="Times New Roman" w:cs="Times New Roman"/>
          <w:sz w:val="24"/>
          <w:szCs w:val="24"/>
        </w:rPr>
        <w:t>instancias municipales y la ciudadanía.</w:t>
      </w:r>
    </w:p>
    <w:p w:rsidR="008D333C" w:rsidRPr="008D333C" w:rsidRDefault="008D333C" w:rsidP="008D333C">
      <w:pPr>
        <w:rPr>
          <w:rFonts w:ascii="Times New Roman" w:hAnsi="Times New Roman" w:cs="Times New Roman"/>
          <w:sz w:val="24"/>
          <w:szCs w:val="24"/>
        </w:rPr>
      </w:pPr>
      <w:r w:rsidRPr="008D333C">
        <w:rPr>
          <w:rFonts w:ascii="Times New Roman" w:hAnsi="Times New Roman" w:cs="Times New Roman"/>
          <w:sz w:val="24"/>
          <w:szCs w:val="24"/>
        </w:rPr>
        <w:t>Gu</w:t>
      </w:r>
      <w:r>
        <w:rPr>
          <w:rFonts w:ascii="Times New Roman" w:hAnsi="Times New Roman" w:cs="Times New Roman"/>
          <w:sz w:val="24"/>
          <w:szCs w:val="24"/>
        </w:rPr>
        <w:t>stavo Mosquera, Coordinador de Áreas Protegidas y B</w:t>
      </w:r>
      <w:r w:rsidRPr="008D333C">
        <w:rPr>
          <w:rFonts w:ascii="Times New Roman" w:hAnsi="Times New Roman" w:cs="Times New Roman"/>
          <w:sz w:val="24"/>
          <w:szCs w:val="24"/>
        </w:rPr>
        <w:t>iodiversidad del Distrito Metropolitano de Quito, indicó que la mayoría de los problemas de las quebradas provienen de la ciudadanía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333C">
        <w:rPr>
          <w:rFonts w:ascii="Times New Roman" w:hAnsi="Times New Roman" w:cs="Times New Roman"/>
          <w:sz w:val="24"/>
          <w:szCs w:val="24"/>
        </w:rPr>
        <w:t xml:space="preserve"> "ningún proceso de recuperación se puede lograr sin la apropiación positiva de los ciudadanos respecto a la necesidad de conservar las quebradas" indicó. </w:t>
      </w:r>
    </w:p>
    <w:p w:rsidR="008D333C" w:rsidRPr="008D333C" w:rsidRDefault="008D333C" w:rsidP="008D333C">
      <w:pPr>
        <w:rPr>
          <w:rFonts w:ascii="Times New Roman" w:hAnsi="Times New Roman" w:cs="Times New Roman"/>
          <w:sz w:val="24"/>
          <w:szCs w:val="24"/>
        </w:rPr>
      </w:pPr>
      <w:r w:rsidRPr="008D333C">
        <w:rPr>
          <w:rFonts w:ascii="Times New Roman" w:hAnsi="Times New Roman" w:cs="Times New Roman"/>
          <w:sz w:val="24"/>
          <w:szCs w:val="24"/>
        </w:rPr>
        <w:t>Diana Garcés, Director</w:t>
      </w:r>
      <w:r w:rsidR="00A749FE">
        <w:rPr>
          <w:rFonts w:ascii="Times New Roman" w:hAnsi="Times New Roman" w:cs="Times New Roman"/>
          <w:sz w:val="24"/>
          <w:szCs w:val="24"/>
        </w:rPr>
        <w:t>a de Control Ambiental de la Muncipalidad de Ambato</w:t>
      </w:r>
      <w:r w:rsidRPr="008D333C">
        <w:rPr>
          <w:rFonts w:ascii="Times New Roman" w:hAnsi="Times New Roman" w:cs="Times New Roman"/>
          <w:sz w:val="24"/>
          <w:szCs w:val="24"/>
        </w:rPr>
        <w:t xml:space="preserve">, indicó </w:t>
      </w:r>
      <w:r w:rsidR="00A749FE">
        <w:rPr>
          <w:rFonts w:ascii="Times New Roman" w:hAnsi="Times New Roman" w:cs="Times New Roman"/>
          <w:sz w:val="24"/>
          <w:szCs w:val="24"/>
        </w:rPr>
        <w:t>que</w:t>
      </w:r>
      <w:r w:rsidRPr="008D333C">
        <w:rPr>
          <w:rFonts w:ascii="Times New Roman" w:hAnsi="Times New Roman" w:cs="Times New Roman"/>
          <w:sz w:val="24"/>
          <w:szCs w:val="24"/>
        </w:rPr>
        <w:t xml:space="preserve"> </w:t>
      </w:r>
      <w:r w:rsidR="0018404F">
        <w:rPr>
          <w:rFonts w:ascii="Times New Roman" w:hAnsi="Times New Roman" w:cs="Times New Roman"/>
          <w:sz w:val="24"/>
          <w:szCs w:val="24"/>
        </w:rPr>
        <w:t>este encuentro fue</w:t>
      </w:r>
      <w:r w:rsidRPr="008D333C">
        <w:rPr>
          <w:rFonts w:ascii="Times New Roman" w:hAnsi="Times New Roman" w:cs="Times New Roman"/>
          <w:sz w:val="24"/>
          <w:szCs w:val="24"/>
        </w:rPr>
        <w:t xml:space="preserve"> importante para fortalecer capacidades, intercambiar experiencias y planificar</w:t>
      </w:r>
      <w:r w:rsidR="00A749FE">
        <w:rPr>
          <w:rFonts w:ascii="Times New Roman" w:hAnsi="Times New Roman" w:cs="Times New Roman"/>
          <w:sz w:val="24"/>
          <w:szCs w:val="24"/>
        </w:rPr>
        <w:t xml:space="preserve"> acciones</w:t>
      </w:r>
      <w:r w:rsidRPr="008D333C">
        <w:rPr>
          <w:rFonts w:ascii="Times New Roman" w:hAnsi="Times New Roman" w:cs="Times New Roman"/>
          <w:sz w:val="24"/>
          <w:szCs w:val="24"/>
        </w:rPr>
        <w:t xml:space="preserve"> a partir de las lecciones aprendidas, gracias al trabajo mancomunado entre varias instituciones preocupadas por el tema. </w:t>
      </w:r>
      <w:r w:rsidR="00A749FE">
        <w:rPr>
          <w:rFonts w:ascii="Times New Roman" w:hAnsi="Times New Roman" w:cs="Times New Roman"/>
          <w:sz w:val="24"/>
          <w:szCs w:val="24"/>
        </w:rPr>
        <w:t>“</w:t>
      </w:r>
      <w:r w:rsidRPr="008D333C">
        <w:rPr>
          <w:rFonts w:ascii="Times New Roman" w:hAnsi="Times New Roman" w:cs="Times New Roman"/>
          <w:sz w:val="24"/>
          <w:szCs w:val="24"/>
        </w:rPr>
        <w:t>Estamos listos para establecer una hoja de ruta en beneficio de la recuperaci</w:t>
      </w:r>
      <w:r w:rsidR="0070189E">
        <w:rPr>
          <w:rFonts w:ascii="Times New Roman" w:hAnsi="Times New Roman" w:cs="Times New Roman"/>
          <w:sz w:val="24"/>
          <w:szCs w:val="24"/>
        </w:rPr>
        <w:t>ón de nuestras quebradas" dijo</w:t>
      </w:r>
      <w:r w:rsidRPr="008D33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22CF" w:rsidRDefault="00A749FE" w:rsidP="008D3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este foro participaron</w:t>
      </w:r>
      <w:r w:rsidR="003B22CF">
        <w:rPr>
          <w:rFonts w:ascii="Times New Roman" w:hAnsi="Times New Roman" w:cs="Times New Roman"/>
          <w:sz w:val="24"/>
          <w:szCs w:val="24"/>
        </w:rPr>
        <w:t xml:space="preserve"> además delegados de </w:t>
      </w:r>
      <w:r w:rsidR="003B22CF" w:rsidRPr="008D333C">
        <w:rPr>
          <w:rFonts w:ascii="Times New Roman" w:hAnsi="Times New Roman" w:cs="Times New Roman"/>
          <w:sz w:val="24"/>
          <w:szCs w:val="24"/>
        </w:rPr>
        <w:t>Gidsa, Emapa</w:t>
      </w:r>
      <w:r w:rsidR="003B22CF">
        <w:rPr>
          <w:rFonts w:ascii="Times New Roman" w:hAnsi="Times New Roman" w:cs="Times New Roman"/>
          <w:sz w:val="24"/>
          <w:szCs w:val="24"/>
        </w:rPr>
        <w:t xml:space="preserve">, </w:t>
      </w:r>
      <w:r w:rsidR="008D333C" w:rsidRPr="008D333C">
        <w:rPr>
          <w:rFonts w:ascii="Times New Roman" w:hAnsi="Times New Roman" w:cs="Times New Roman"/>
          <w:sz w:val="24"/>
          <w:szCs w:val="24"/>
        </w:rPr>
        <w:t>Parlamento Agua del Gobierno Provincial, M</w:t>
      </w:r>
      <w:r w:rsidR="003B22CF">
        <w:rPr>
          <w:rFonts w:ascii="Times New Roman" w:hAnsi="Times New Roman" w:cs="Times New Roman"/>
          <w:sz w:val="24"/>
          <w:szCs w:val="24"/>
        </w:rPr>
        <w:t>inisterio de Salu</w:t>
      </w:r>
      <w:r>
        <w:rPr>
          <w:rFonts w:ascii="Times New Roman" w:hAnsi="Times New Roman" w:cs="Times New Roman"/>
          <w:sz w:val="24"/>
          <w:szCs w:val="24"/>
        </w:rPr>
        <w:t>d Pública</w:t>
      </w:r>
      <w:r w:rsidR="008D333C" w:rsidRPr="008D333C">
        <w:rPr>
          <w:rFonts w:ascii="Times New Roman" w:hAnsi="Times New Roman" w:cs="Times New Roman"/>
          <w:sz w:val="24"/>
          <w:szCs w:val="24"/>
        </w:rPr>
        <w:t xml:space="preserve">, Ministerio de Ambiente, Secretaria de Gestión de Riesgos, Senagua y el Concejal Rumiñahui Lligalo, presidente de la comisión de Higiene y Medio Ambiente </w:t>
      </w:r>
      <w:r w:rsidR="003B22CF">
        <w:rPr>
          <w:rFonts w:ascii="Times New Roman" w:hAnsi="Times New Roman" w:cs="Times New Roman"/>
          <w:sz w:val="24"/>
          <w:szCs w:val="24"/>
        </w:rPr>
        <w:t>del Concejo Municipal de Ambato</w:t>
      </w:r>
    </w:p>
    <w:p w:rsidR="00CD654D" w:rsidRPr="008D333C" w:rsidRDefault="008D333C" w:rsidP="008D333C">
      <w:pPr>
        <w:rPr>
          <w:rFonts w:ascii="Times New Roman" w:hAnsi="Times New Roman" w:cs="Times New Roman"/>
          <w:sz w:val="24"/>
          <w:szCs w:val="24"/>
        </w:rPr>
      </w:pPr>
      <w:r w:rsidRPr="008D333C">
        <w:rPr>
          <w:rFonts w:ascii="Times New Roman" w:hAnsi="Times New Roman" w:cs="Times New Roman"/>
          <w:sz w:val="24"/>
          <w:szCs w:val="24"/>
        </w:rPr>
        <w:t>Juntos construimos Ambato, la Gran Ciudad del Ecuador.</w:t>
      </w:r>
    </w:p>
    <w:sectPr w:rsidR="00CD654D" w:rsidRPr="008D333C" w:rsidSect="003377D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8D333C"/>
    <w:rsid w:val="0018404F"/>
    <w:rsid w:val="003377DC"/>
    <w:rsid w:val="00354279"/>
    <w:rsid w:val="003649D9"/>
    <w:rsid w:val="003B22CF"/>
    <w:rsid w:val="0057448E"/>
    <w:rsid w:val="0070189E"/>
    <w:rsid w:val="007B68FA"/>
    <w:rsid w:val="00846291"/>
    <w:rsid w:val="008D333C"/>
    <w:rsid w:val="00A749FE"/>
    <w:rsid w:val="00C72304"/>
    <w:rsid w:val="00CD654D"/>
    <w:rsid w:val="00D458BD"/>
    <w:rsid w:val="00F32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7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353</Words>
  <Characters>1866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9</cp:revision>
  <dcterms:created xsi:type="dcterms:W3CDTF">2020-02-28T17:01:00Z</dcterms:created>
  <dcterms:modified xsi:type="dcterms:W3CDTF">2020-02-28T17:10:00Z</dcterms:modified>
</cp:coreProperties>
</file>