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C6" w:rsidRDefault="00FF6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Concejo </w:t>
      </w:r>
      <w:r w:rsidR="00D167C6">
        <w:rPr>
          <w:rFonts w:ascii="Times New Roman" w:hAnsi="Times New Roman" w:cs="Times New Roman"/>
          <w:sz w:val="24"/>
          <w:szCs w:val="24"/>
        </w:rPr>
        <w:t>conoció informes sobre contrato vial</w:t>
      </w:r>
    </w:p>
    <w:p w:rsidR="00FF62C5" w:rsidRDefault="00FF62C5">
      <w:pPr>
        <w:rPr>
          <w:rFonts w:ascii="Times New Roman" w:hAnsi="Times New Roman" w:cs="Times New Roman"/>
          <w:sz w:val="24"/>
          <w:szCs w:val="24"/>
        </w:rPr>
      </w:pPr>
    </w:p>
    <w:p w:rsidR="00E76414" w:rsidRDefault="00E76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de Ambato, </w:t>
      </w:r>
      <w:r w:rsidR="00FF62C5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Javie</w:t>
      </w:r>
      <w:r w:rsidR="00FF62C5">
        <w:rPr>
          <w:rFonts w:ascii="Times New Roman" w:hAnsi="Times New Roman" w:cs="Times New Roman"/>
          <w:sz w:val="24"/>
          <w:szCs w:val="24"/>
        </w:rPr>
        <w:t>r Altamirano Sánchez, presidió este viernes 10 de enero, la Sesión E</w:t>
      </w:r>
      <w:r>
        <w:rPr>
          <w:rFonts w:ascii="Times New Roman" w:hAnsi="Times New Roman" w:cs="Times New Roman"/>
          <w:sz w:val="24"/>
          <w:szCs w:val="24"/>
        </w:rPr>
        <w:t>xtraordinaria del Concejo Municipal, en la que funcionarios munic</w:t>
      </w:r>
      <w:r w:rsidR="00F65514">
        <w:rPr>
          <w:rFonts w:ascii="Times New Roman" w:hAnsi="Times New Roman" w:cs="Times New Roman"/>
          <w:sz w:val="24"/>
          <w:szCs w:val="24"/>
        </w:rPr>
        <w:t>ipales explicaron</w:t>
      </w:r>
      <w:r>
        <w:rPr>
          <w:rFonts w:ascii="Times New Roman" w:hAnsi="Times New Roman" w:cs="Times New Roman"/>
          <w:sz w:val="24"/>
          <w:szCs w:val="24"/>
        </w:rPr>
        <w:t xml:space="preserve"> los detalles legales, técnicos y financieros sobre la adjudicación y contratación del c</w:t>
      </w:r>
      <w:r w:rsidR="00FF62C5">
        <w:rPr>
          <w:rFonts w:ascii="Times New Roman" w:hAnsi="Times New Roman" w:cs="Times New Roman"/>
          <w:sz w:val="24"/>
          <w:szCs w:val="24"/>
        </w:rPr>
        <w:t>ontrato para</w:t>
      </w:r>
      <w:r>
        <w:rPr>
          <w:rFonts w:ascii="Times New Roman" w:hAnsi="Times New Roman" w:cs="Times New Roman"/>
          <w:sz w:val="24"/>
          <w:szCs w:val="24"/>
        </w:rPr>
        <w:t xml:space="preserve"> la construcción del gru</w:t>
      </w:r>
      <w:r w:rsidR="00F65514">
        <w:rPr>
          <w:rFonts w:ascii="Times New Roman" w:hAnsi="Times New Roman" w:cs="Times New Roman"/>
          <w:sz w:val="24"/>
          <w:szCs w:val="24"/>
        </w:rPr>
        <w:t>po de vía denominado Colectoras 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414" w:rsidRDefault="00FF6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convocó a esta sesión</w:t>
      </w:r>
      <w:r w:rsidR="00E76414">
        <w:rPr>
          <w:rFonts w:ascii="Times New Roman" w:hAnsi="Times New Roman" w:cs="Times New Roman"/>
          <w:sz w:val="24"/>
          <w:szCs w:val="24"/>
        </w:rPr>
        <w:t xml:space="preserve"> en virtud de las exposiciones que, sobre est</w:t>
      </w:r>
      <w:r w:rsidR="00373FE0">
        <w:rPr>
          <w:rFonts w:ascii="Times New Roman" w:hAnsi="Times New Roman" w:cs="Times New Roman"/>
          <w:sz w:val="24"/>
          <w:szCs w:val="24"/>
        </w:rPr>
        <w:t xml:space="preserve">a contratación, </w:t>
      </w:r>
      <w:r w:rsidR="00E76414">
        <w:rPr>
          <w:rFonts w:ascii="Times New Roman" w:hAnsi="Times New Roman" w:cs="Times New Roman"/>
          <w:sz w:val="24"/>
          <w:szCs w:val="24"/>
        </w:rPr>
        <w:t>se presentaron en el seno del concejo Municipal</w:t>
      </w:r>
      <w:r>
        <w:rPr>
          <w:rFonts w:ascii="Times New Roman" w:hAnsi="Times New Roman" w:cs="Times New Roman"/>
          <w:sz w:val="24"/>
          <w:szCs w:val="24"/>
        </w:rPr>
        <w:t>. “De e</w:t>
      </w:r>
      <w:r w:rsidR="00D167C6">
        <w:rPr>
          <w:rFonts w:ascii="Times New Roman" w:hAnsi="Times New Roman" w:cs="Times New Roman"/>
          <w:sz w:val="24"/>
          <w:szCs w:val="24"/>
        </w:rPr>
        <w:t xml:space="preserve">sta forma se </w:t>
      </w:r>
      <w:r>
        <w:rPr>
          <w:rFonts w:ascii="Times New Roman" w:hAnsi="Times New Roman" w:cs="Times New Roman"/>
          <w:sz w:val="24"/>
          <w:szCs w:val="24"/>
        </w:rPr>
        <w:t>demuestra</w:t>
      </w:r>
      <w:r w:rsidR="00D167C6">
        <w:rPr>
          <w:rFonts w:ascii="Times New Roman" w:hAnsi="Times New Roman" w:cs="Times New Roman"/>
          <w:sz w:val="24"/>
          <w:szCs w:val="24"/>
        </w:rPr>
        <w:t xml:space="preserve"> la transparencia con la que actúa esta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67C6">
        <w:rPr>
          <w:rFonts w:ascii="Times New Roman" w:hAnsi="Times New Roman" w:cs="Times New Roman"/>
          <w:sz w:val="24"/>
          <w:szCs w:val="24"/>
        </w:rPr>
        <w:t>dministración Muni</w:t>
      </w:r>
      <w:r>
        <w:rPr>
          <w:rFonts w:ascii="Times New Roman" w:hAnsi="Times New Roman" w:cs="Times New Roman"/>
          <w:sz w:val="24"/>
          <w:szCs w:val="24"/>
        </w:rPr>
        <w:t>cipal”, enfatizó.</w:t>
      </w:r>
    </w:p>
    <w:p w:rsidR="00E76414" w:rsidRDefault="00FF6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Carlos Pilco, j</w:t>
      </w:r>
      <w:r w:rsidR="00E76414">
        <w:rPr>
          <w:rFonts w:ascii="Times New Roman" w:hAnsi="Times New Roman" w:cs="Times New Roman"/>
          <w:sz w:val="24"/>
          <w:szCs w:val="24"/>
        </w:rPr>
        <w:t>efe de</w:t>
      </w:r>
      <w:r>
        <w:rPr>
          <w:rFonts w:ascii="Times New Roman" w:hAnsi="Times New Roman" w:cs="Times New Roman"/>
          <w:sz w:val="24"/>
          <w:szCs w:val="24"/>
        </w:rPr>
        <w:t xml:space="preserve"> Compras Públicas, explicó que </w:t>
      </w:r>
      <w:r w:rsidR="00E76414">
        <w:rPr>
          <w:rFonts w:ascii="Times New Roman" w:hAnsi="Times New Roman" w:cs="Times New Roman"/>
          <w:sz w:val="24"/>
          <w:szCs w:val="24"/>
        </w:rPr>
        <w:t>esta dependencia se encar</w:t>
      </w:r>
      <w:r w:rsidR="006D352E">
        <w:rPr>
          <w:rFonts w:ascii="Times New Roman" w:hAnsi="Times New Roman" w:cs="Times New Roman"/>
          <w:sz w:val="24"/>
          <w:szCs w:val="24"/>
        </w:rPr>
        <w:t>gó</w:t>
      </w:r>
      <w:r>
        <w:rPr>
          <w:rFonts w:ascii="Times New Roman" w:hAnsi="Times New Roman" w:cs="Times New Roman"/>
          <w:sz w:val="24"/>
          <w:szCs w:val="24"/>
        </w:rPr>
        <w:t xml:space="preserve"> del proceso </w:t>
      </w:r>
      <w:r w:rsidR="00E76414">
        <w:rPr>
          <w:rFonts w:ascii="Times New Roman" w:hAnsi="Times New Roman" w:cs="Times New Roman"/>
          <w:sz w:val="24"/>
          <w:szCs w:val="24"/>
        </w:rPr>
        <w:t xml:space="preserve">de contratación para la </w:t>
      </w:r>
      <w:r w:rsidR="00E76414" w:rsidRPr="00E76414">
        <w:rPr>
          <w:rFonts w:ascii="Times New Roman" w:hAnsi="Times New Roman" w:cs="Times New Roman"/>
          <w:sz w:val="24"/>
          <w:szCs w:val="24"/>
        </w:rPr>
        <w:t>“</w:t>
      </w:r>
      <w:r w:rsidR="006D352E">
        <w:rPr>
          <w:rFonts w:ascii="Times New Roman" w:hAnsi="Times New Roman" w:cs="Times New Roman"/>
          <w:sz w:val="24"/>
          <w:szCs w:val="24"/>
        </w:rPr>
        <w:t>Construcción d</w:t>
      </w:r>
      <w:r w:rsidR="00E76414" w:rsidRPr="00E76414">
        <w:rPr>
          <w:rFonts w:ascii="Times New Roman" w:hAnsi="Times New Roman" w:cs="Times New Roman"/>
          <w:sz w:val="24"/>
          <w:szCs w:val="24"/>
        </w:rPr>
        <w:t xml:space="preserve">e Vías Locales </w:t>
      </w:r>
      <w:r w:rsidR="00E76414">
        <w:rPr>
          <w:rFonts w:ascii="Times New Roman" w:hAnsi="Times New Roman" w:cs="Times New Roman"/>
          <w:sz w:val="24"/>
          <w:szCs w:val="24"/>
        </w:rPr>
        <w:t>y Colectoras III</w:t>
      </w:r>
      <w:r w:rsidR="00E76414" w:rsidRPr="00E76414">
        <w:rPr>
          <w:rFonts w:ascii="Times New Roman" w:hAnsi="Times New Roman" w:cs="Times New Roman"/>
          <w:sz w:val="24"/>
          <w:szCs w:val="24"/>
        </w:rPr>
        <w:t xml:space="preserve"> </w:t>
      </w:r>
      <w:r w:rsidR="006D352E">
        <w:rPr>
          <w:rFonts w:ascii="Times New Roman" w:hAnsi="Times New Roman" w:cs="Times New Roman"/>
          <w:sz w:val="24"/>
          <w:szCs w:val="24"/>
        </w:rPr>
        <w:t>d</w:t>
      </w:r>
      <w:r w:rsidR="00E76414" w:rsidRPr="00E76414">
        <w:rPr>
          <w:rFonts w:ascii="Times New Roman" w:hAnsi="Times New Roman" w:cs="Times New Roman"/>
          <w:sz w:val="24"/>
          <w:szCs w:val="24"/>
        </w:rPr>
        <w:t>e Ambato” con un presupuesto referencial de 3</w:t>
      </w:r>
      <w:r w:rsidR="0007427E">
        <w:rPr>
          <w:rFonts w:ascii="Times New Roman" w:hAnsi="Times New Roman" w:cs="Times New Roman"/>
          <w:sz w:val="24"/>
          <w:szCs w:val="24"/>
        </w:rPr>
        <w:t>.2 millones de dólares,</w:t>
      </w:r>
      <w:r w:rsidR="006D352E">
        <w:rPr>
          <w:rFonts w:ascii="Times New Roman" w:hAnsi="Times New Roman" w:cs="Times New Roman"/>
          <w:sz w:val="24"/>
          <w:szCs w:val="24"/>
        </w:rPr>
        <w:t xml:space="preserve"> </w:t>
      </w:r>
      <w:r w:rsidR="00E76414" w:rsidRPr="00E76414">
        <w:rPr>
          <w:rFonts w:ascii="Times New Roman" w:hAnsi="Times New Roman" w:cs="Times New Roman"/>
          <w:sz w:val="24"/>
          <w:szCs w:val="24"/>
        </w:rPr>
        <w:t>con un plazo de 450 días a partir de la notificación de que el anticipo se encuentra disponible</w:t>
      </w:r>
      <w:r w:rsidR="006D352E">
        <w:rPr>
          <w:rFonts w:ascii="Times New Roman" w:hAnsi="Times New Roman" w:cs="Times New Roman"/>
          <w:sz w:val="24"/>
          <w:szCs w:val="24"/>
        </w:rPr>
        <w:t>.</w:t>
      </w:r>
    </w:p>
    <w:p w:rsidR="006D352E" w:rsidRDefault="006D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23 de octubre de 2019 se </w:t>
      </w:r>
      <w:r w:rsidRPr="006D352E">
        <w:rPr>
          <w:rFonts w:ascii="Times New Roman" w:hAnsi="Times New Roman" w:cs="Times New Roman"/>
          <w:sz w:val="24"/>
          <w:szCs w:val="24"/>
        </w:rPr>
        <w:t>dispuso la conformación de la comisión técnica para las fases preparatoria y precontractual conformada por el Director Administrativo, Director de Planificación y Director de Obras Públicas.</w:t>
      </w:r>
    </w:p>
    <w:p w:rsidR="006D352E" w:rsidRDefault="006D352E">
      <w:pPr>
        <w:rPr>
          <w:rFonts w:ascii="Times New Roman" w:hAnsi="Times New Roman" w:cs="Times New Roman"/>
          <w:sz w:val="24"/>
          <w:szCs w:val="24"/>
        </w:rPr>
      </w:pPr>
      <w:r w:rsidRPr="006D352E">
        <w:rPr>
          <w:rFonts w:ascii="Times New Roman" w:hAnsi="Times New Roman" w:cs="Times New Roman"/>
          <w:sz w:val="24"/>
          <w:szCs w:val="24"/>
        </w:rPr>
        <w:t>La Unidad de Contratación y Compras Públicas</w:t>
      </w:r>
      <w:r>
        <w:rPr>
          <w:rFonts w:ascii="Times New Roman" w:hAnsi="Times New Roman" w:cs="Times New Roman"/>
          <w:sz w:val="24"/>
          <w:szCs w:val="24"/>
        </w:rPr>
        <w:t xml:space="preserve"> de la Muncipalidad de Ambato,</w:t>
      </w:r>
      <w:r w:rsidRPr="006D352E">
        <w:rPr>
          <w:rFonts w:ascii="Times New Roman" w:hAnsi="Times New Roman" w:cs="Times New Roman"/>
          <w:sz w:val="24"/>
          <w:szCs w:val="24"/>
        </w:rPr>
        <w:t xml:space="preserve"> publicó en el portal institucional del Sercop, la convocatoria y demás documentos relevantes del procedimiento de licitación de obra, fijándose como fecha límite para la presentac</w:t>
      </w:r>
      <w:r>
        <w:rPr>
          <w:rFonts w:ascii="Times New Roman" w:hAnsi="Times New Roman" w:cs="Times New Roman"/>
          <w:sz w:val="24"/>
          <w:szCs w:val="24"/>
        </w:rPr>
        <w:t>ión de las ofertas hasta las 15:</w:t>
      </w:r>
      <w:r w:rsidRPr="006D352E">
        <w:rPr>
          <w:rFonts w:ascii="Times New Roman" w:hAnsi="Times New Roman" w:cs="Times New Roman"/>
          <w:sz w:val="24"/>
          <w:szCs w:val="24"/>
        </w:rPr>
        <w:t>00 del día 26 de noviembre del 2019.</w:t>
      </w:r>
    </w:p>
    <w:p w:rsidR="00F65514" w:rsidRDefault="00477BD1" w:rsidP="001E0409">
      <w:pPr>
        <w:rPr>
          <w:rFonts w:ascii="Times New Roman" w:hAnsi="Times New Roman" w:cs="Times New Roman"/>
          <w:sz w:val="24"/>
          <w:szCs w:val="24"/>
        </w:rPr>
      </w:pPr>
      <w:r w:rsidRPr="00477BD1">
        <w:rPr>
          <w:rFonts w:ascii="Times New Roman" w:hAnsi="Times New Roman" w:cs="Times New Roman"/>
          <w:sz w:val="24"/>
          <w:szCs w:val="24"/>
        </w:rPr>
        <w:t>En sesión celebrada el 26 de noviembre del 2019,  procedieron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BD1">
        <w:rPr>
          <w:rFonts w:ascii="Times New Roman" w:hAnsi="Times New Roman" w:cs="Times New Roman"/>
          <w:sz w:val="24"/>
          <w:szCs w:val="24"/>
        </w:rPr>
        <w:t xml:space="preserve">con la apertura de ofertas del procedimiento de licitación de </w:t>
      </w:r>
      <w:r>
        <w:rPr>
          <w:rFonts w:ascii="Times New Roman" w:hAnsi="Times New Roman" w:cs="Times New Roman"/>
          <w:sz w:val="24"/>
          <w:szCs w:val="24"/>
        </w:rPr>
        <w:t>la obra siete ofertas.</w:t>
      </w:r>
      <w:r w:rsidR="001E0409">
        <w:rPr>
          <w:rFonts w:ascii="Times New Roman" w:hAnsi="Times New Roman" w:cs="Times New Roman"/>
          <w:sz w:val="24"/>
          <w:szCs w:val="24"/>
        </w:rPr>
        <w:t xml:space="preserve"> </w:t>
      </w:r>
      <w:r w:rsidR="00FF62C5">
        <w:rPr>
          <w:rFonts w:ascii="Times New Roman" w:hAnsi="Times New Roman" w:cs="Times New Roman"/>
          <w:sz w:val="24"/>
          <w:szCs w:val="24"/>
        </w:rPr>
        <w:t xml:space="preserve">Para la esta calificación se tomó en cuenta la normativa de esta convocatoria que señala: </w:t>
      </w:r>
      <w:r w:rsidR="00FF62C5" w:rsidRPr="000C7373">
        <w:rPr>
          <w:rFonts w:ascii="Times New Roman" w:hAnsi="Times New Roman" w:cs="Times New Roman"/>
          <w:sz w:val="24"/>
          <w:szCs w:val="24"/>
        </w:rPr>
        <w:t xml:space="preserve">“El incumplimiento de cualquiera de los requisitos mínimos determinados por la entidad contratante bajo la </w:t>
      </w:r>
      <w:r w:rsidR="00FF62C5">
        <w:rPr>
          <w:rFonts w:ascii="Times New Roman" w:hAnsi="Times New Roman" w:cs="Times New Roman"/>
          <w:sz w:val="24"/>
          <w:szCs w:val="24"/>
        </w:rPr>
        <w:t>metodología ‘Cumple / No Cumple’</w:t>
      </w:r>
      <w:r w:rsidR="00FF62C5" w:rsidRPr="000C7373">
        <w:rPr>
          <w:rFonts w:ascii="Times New Roman" w:hAnsi="Times New Roman" w:cs="Times New Roman"/>
          <w:sz w:val="24"/>
          <w:szCs w:val="24"/>
        </w:rPr>
        <w:t xml:space="preserve"> será causal de rechazo de la oferta </w:t>
      </w:r>
      <w:r w:rsidR="00FF62C5">
        <w:rPr>
          <w:rFonts w:ascii="Times New Roman" w:hAnsi="Times New Roman" w:cs="Times New Roman"/>
          <w:sz w:val="24"/>
          <w:szCs w:val="24"/>
        </w:rPr>
        <w:t xml:space="preserve">y descalificación del oferente”. </w:t>
      </w:r>
    </w:p>
    <w:p w:rsidR="00D167C6" w:rsidRPr="000C7373" w:rsidRDefault="00D167C6" w:rsidP="00D167C6">
      <w:pPr>
        <w:rPr>
          <w:rFonts w:ascii="Times New Roman" w:hAnsi="Times New Roman" w:cs="Times New Roman"/>
          <w:sz w:val="24"/>
          <w:szCs w:val="24"/>
        </w:rPr>
      </w:pPr>
      <w:r w:rsidRPr="008F580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Comisión T</w:t>
      </w:r>
      <w:r w:rsidRPr="008F580D">
        <w:rPr>
          <w:rFonts w:ascii="Times New Roman" w:hAnsi="Times New Roman" w:cs="Times New Roman"/>
          <w:sz w:val="24"/>
          <w:szCs w:val="24"/>
        </w:rPr>
        <w:t>écnica ha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580D">
        <w:rPr>
          <w:rFonts w:ascii="Times New Roman" w:hAnsi="Times New Roman" w:cs="Times New Roman"/>
          <w:sz w:val="24"/>
          <w:szCs w:val="24"/>
        </w:rPr>
        <w:t>señalado el estricto apego a los procedimientos enunciados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80D">
        <w:rPr>
          <w:rFonts w:ascii="Times New Roman" w:hAnsi="Times New Roman" w:cs="Times New Roman"/>
          <w:sz w:val="24"/>
          <w:szCs w:val="24"/>
        </w:rPr>
        <w:t>el artic</w:t>
      </w:r>
      <w:r>
        <w:rPr>
          <w:rFonts w:ascii="Times New Roman" w:hAnsi="Times New Roman" w:cs="Times New Roman"/>
          <w:sz w:val="24"/>
          <w:szCs w:val="24"/>
        </w:rPr>
        <w:t xml:space="preserve">ulado </w:t>
      </w:r>
      <w:r w:rsidRPr="008F580D">
        <w:rPr>
          <w:rFonts w:ascii="Times New Roman" w:hAnsi="Times New Roman" w:cs="Times New Roman"/>
          <w:sz w:val="24"/>
          <w:szCs w:val="24"/>
        </w:rPr>
        <w:t>legal que antecede, y que de la observación específica a los documentos contenidos dentro de la</w:t>
      </w:r>
      <w:r>
        <w:rPr>
          <w:rFonts w:ascii="Times New Roman" w:hAnsi="Times New Roman" w:cs="Times New Roman"/>
          <w:sz w:val="24"/>
          <w:szCs w:val="24"/>
        </w:rPr>
        <w:t xml:space="preserve"> oferta.</w:t>
      </w:r>
    </w:p>
    <w:p w:rsidR="001E0409" w:rsidRDefault="001E0409" w:rsidP="001E0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este procedimiento, el </w:t>
      </w:r>
      <w:r w:rsidRPr="001E0409">
        <w:rPr>
          <w:rFonts w:ascii="Times New Roman" w:hAnsi="Times New Roman" w:cs="Times New Roman"/>
          <w:sz w:val="24"/>
          <w:szCs w:val="24"/>
        </w:rPr>
        <w:t xml:space="preserve">12 de diciembre de 2019, se </w:t>
      </w:r>
      <w:r>
        <w:rPr>
          <w:rFonts w:ascii="Times New Roman" w:hAnsi="Times New Roman" w:cs="Times New Roman"/>
          <w:sz w:val="24"/>
          <w:szCs w:val="24"/>
        </w:rPr>
        <w:t xml:space="preserve">este contrato </w:t>
      </w:r>
      <w:r w:rsidR="00501B08">
        <w:rPr>
          <w:rFonts w:ascii="Times New Roman" w:hAnsi="Times New Roman" w:cs="Times New Roman"/>
          <w:sz w:val="24"/>
          <w:szCs w:val="24"/>
        </w:rPr>
        <w:t xml:space="preserve">a </w:t>
      </w:r>
      <w:r w:rsidRPr="001E0409">
        <w:rPr>
          <w:rFonts w:ascii="Times New Roman" w:hAnsi="Times New Roman" w:cs="Times New Roman"/>
          <w:sz w:val="24"/>
          <w:szCs w:val="24"/>
        </w:rPr>
        <w:t xml:space="preserve"> </w:t>
      </w:r>
      <w:r w:rsidR="00501B08">
        <w:rPr>
          <w:rFonts w:ascii="Times New Roman" w:hAnsi="Times New Roman" w:cs="Times New Roman"/>
          <w:sz w:val="24"/>
          <w:szCs w:val="24"/>
        </w:rPr>
        <w:t xml:space="preserve">Santiago Alejandro Mendoza, con quien se suscribió el contrato </w:t>
      </w:r>
      <w:r w:rsidR="00501B08" w:rsidRPr="00501B08">
        <w:rPr>
          <w:rFonts w:ascii="Times New Roman" w:hAnsi="Times New Roman" w:cs="Times New Roman"/>
          <w:sz w:val="24"/>
          <w:szCs w:val="24"/>
        </w:rPr>
        <w:t>23 de diciembre de 2019</w:t>
      </w:r>
      <w:r w:rsidR="00F65514">
        <w:rPr>
          <w:rFonts w:ascii="Times New Roman" w:hAnsi="Times New Roman" w:cs="Times New Roman"/>
          <w:sz w:val="24"/>
          <w:szCs w:val="24"/>
        </w:rPr>
        <w:t>,</w:t>
      </w:r>
      <w:r w:rsidR="00D167C6">
        <w:rPr>
          <w:rFonts w:ascii="Times New Roman" w:hAnsi="Times New Roman" w:cs="Times New Roman"/>
          <w:sz w:val="24"/>
          <w:szCs w:val="24"/>
        </w:rPr>
        <w:t xml:space="preserve"> que se registró</w:t>
      </w:r>
      <w:r w:rsidR="00F65514">
        <w:rPr>
          <w:rFonts w:ascii="Times New Roman" w:hAnsi="Times New Roman" w:cs="Times New Roman"/>
          <w:sz w:val="24"/>
          <w:szCs w:val="24"/>
        </w:rPr>
        <w:t xml:space="preserve"> </w:t>
      </w:r>
      <w:r w:rsidR="00F65514" w:rsidRPr="00F65514">
        <w:rPr>
          <w:rFonts w:ascii="Times New Roman" w:hAnsi="Times New Roman" w:cs="Times New Roman"/>
          <w:sz w:val="24"/>
          <w:szCs w:val="24"/>
        </w:rPr>
        <w:t>en la notaria séptima del cantón Ambato, en presencia del Dr. Julio César Arteaga Intriago, Abogado Notario.</w:t>
      </w:r>
    </w:p>
    <w:p w:rsidR="00D83EC5" w:rsidRDefault="00D83EC5" w:rsidP="001E0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 alcalde Altamirano señaló que  respetará las funciones del Concejo Municipal y la Comisión de Fiscalización, organismo al que se remitirá la documentación que se requiera sobre veste y otros temas.</w:t>
      </w:r>
    </w:p>
    <w:p w:rsidR="00D83EC5" w:rsidRDefault="00D83EC5" w:rsidP="00D83EC5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sectPr w:rsidR="00D83EC5" w:rsidSect="002F79F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C7373"/>
    <w:rsid w:val="0007427E"/>
    <w:rsid w:val="000C7373"/>
    <w:rsid w:val="001E0409"/>
    <w:rsid w:val="002F79FF"/>
    <w:rsid w:val="003649D9"/>
    <w:rsid w:val="00373FE0"/>
    <w:rsid w:val="00392CAE"/>
    <w:rsid w:val="00477BD1"/>
    <w:rsid w:val="00501B08"/>
    <w:rsid w:val="006D352E"/>
    <w:rsid w:val="007B68FA"/>
    <w:rsid w:val="008F580D"/>
    <w:rsid w:val="009F4EEF"/>
    <w:rsid w:val="00CD654D"/>
    <w:rsid w:val="00D167C6"/>
    <w:rsid w:val="00D43BEA"/>
    <w:rsid w:val="00D458BD"/>
    <w:rsid w:val="00D83EC5"/>
    <w:rsid w:val="00E76414"/>
    <w:rsid w:val="00F65514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7B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10</cp:revision>
  <dcterms:created xsi:type="dcterms:W3CDTF">2020-01-10T17:43:00Z</dcterms:created>
  <dcterms:modified xsi:type="dcterms:W3CDTF">2020-01-10T20:15:00Z</dcterms:modified>
</cp:coreProperties>
</file>