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340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Concejo Municipal asume fiscalización de contrato vial</w:t>
      </w:r>
    </w:p>
    <w:p w:rsidR="00793870" w:rsidRPr="0064046C" w:rsidRDefault="00793870">
      <w:pPr>
        <w:rPr>
          <w:rFonts w:ascii="Times New Roman" w:hAnsi="Times New Roman" w:cs="Times New Roman"/>
          <w:sz w:val="24"/>
          <w:szCs w:val="24"/>
        </w:rPr>
      </w:pPr>
    </w:p>
    <w:p w:rsidR="00994159" w:rsidRDefault="005F30A8">
      <w:pPr>
        <w:rPr>
          <w:rFonts w:ascii="Times New Roman" w:hAnsi="Times New Roman" w:cs="Times New Roman"/>
          <w:sz w:val="24"/>
          <w:szCs w:val="24"/>
        </w:rPr>
      </w:pPr>
      <w:r w:rsidRPr="0064046C">
        <w:rPr>
          <w:rFonts w:ascii="Times New Roman" w:hAnsi="Times New Roman" w:cs="Times New Roman"/>
          <w:sz w:val="24"/>
          <w:szCs w:val="24"/>
        </w:rPr>
        <w:t>El Concejo Municipal de Ambato, presidido por el alcalde Dr. Javier Altamirano Sánchez,  resolvió</w:t>
      </w:r>
      <w:r w:rsidR="00793870">
        <w:rPr>
          <w:rFonts w:ascii="Times New Roman" w:hAnsi="Times New Roman" w:cs="Times New Roman"/>
          <w:sz w:val="24"/>
          <w:szCs w:val="24"/>
        </w:rPr>
        <w:t xml:space="preserve"> </w:t>
      </w:r>
      <w:r w:rsidRPr="0064046C">
        <w:rPr>
          <w:rFonts w:ascii="Times New Roman" w:hAnsi="Times New Roman" w:cs="Times New Roman"/>
          <w:sz w:val="24"/>
          <w:szCs w:val="24"/>
        </w:rPr>
        <w:t>que sea la Comisión de Fiscalización</w:t>
      </w:r>
      <w:r w:rsidR="00793870">
        <w:rPr>
          <w:rFonts w:ascii="Times New Roman" w:hAnsi="Times New Roman" w:cs="Times New Roman"/>
          <w:sz w:val="24"/>
          <w:szCs w:val="24"/>
        </w:rPr>
        <w:t xml:space="preserve"> </w:t>
      </w:r>
      <w:r w:rsidRPr="0064046C">
        <w:rPr>
          <w:rFonts w:ascii="Times New Roman" w:hAnsi="Times New Roman" w:cs="Times New Roman"/>
          <w:sz w:val="24"/>
          <w:szCs w:val="24"/>
        </w:rPr>
        <w:t>que trate sobre el proceso de adjudicación para la construcción de un bloque de vías denominado Colectoras 3.</w:t>
      </w:r>
      <w:r w:rsidR="00793870">
        <w:rPr>
          <w:rFonts w:ascii="Times New Roman" w:hAnsi="Times New Roman" w:cs="Times New Roman"/>
          <w:sz w:val="24"/>
          <w:szCs w:val="24"/>
        </w:rPr>
        <w:t xml:space="preserve"> Enfatizó que se </w:t>
      </w:r>
      <w:r w:rsidR="00A359D7" w:rsidRPr="0064046C">
        <w:rPr>
          <w:rFonts w:ascii="Times New Roman" w:hAnsi="Times New Roman" w:cs="Times New Roman"/>
          <w:sz w:val="24"/>
          <w:szCs w:val="24"/>
        </w:rPr>
        <w:t xml:space="preserve">entregará la </w:t>
      </w:r>
      <w:r w:rsidR="0064046C" w:rsidRPr="0064046C">
        <w:rPr>
          <w:rFonts w:ascii="Times New Roman" w:hAnsi="Times New Roman" w:cs="Times New Roman"/>
          <w:sz w:val="24"/>
          <w:szCs w:val="24"/>
        </w:rPr>
        <w:t>documentación</w:t>
      </w:r>
      <w:r w:rsidR="00261E24">
        <w:rPr>
          <w:rFonts w:ascii="Times New Roman" w:hAnsi="Times New Roman" w:cs="Times New Roman"/>
          <w:sz w:val="24"/>
          <w:szCs w:val="24"/>
        </w:rPr>
        <w:t xml:space="preserve"> requerida para</w:t>
      </w:r>
      <w:r w:rsidR="00793870">
        <w:rPr>
          <w:rFonts w:ascii="Times New Roman" w:hAnsi="Times New Roman" w:cs="Times New Roman"/>
          <w:sz w:val="24"/>
          <w:szCs w:val="24"/>
        </w:rPr>
        <w:t xml:space="preserve"> </w:t>
      </w:r>
      <w:r w:rsidR="00261E24">
        <w:rPr>
          <w:rFonts w:ascii="Times New Roman" w:hAnsi="Times New Roman" w:cs="Times New Roman"/>
          <w:sz w:val="24"/>
          <w:szCs w:val="24"/>
        </w:rPr>
        <w:t>“</w:t>
      </w:r>
      <w:r w:rsidR="00793870">
        <w:rPr>
          <w:rFonts w:ascii="Times New Roman" w:hAnsi="Times New Roman" w:cs="Times New Roman"/>
          <w:sz w:val="24"/>
          <w:szCs w:val="24"/>
        </w:rPr>
        <w:t xml:space="preserve">que se </w:t>
      </w:r>
      <w:r w:rsidR="00A359D7" w:rsidRPr="0064046C">
        <w:rPr>
          <w:rFonts w:ascii="Times New Roman" w:hAnsi="Times New Roman" w:cs="Times New Roman"/>
          <w:sz w:val="24"/>
          <w:szCs w:val="24"/>
        </w:rPr>
        <w:t xml:space="preserve">revise papel por papel”. </w:t>
      </w:r>
    </w:p>
    <w:p w:rsidR="00A359D7" w:rsidRPr="0064046C" w:rsidRDefault="00261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autoridad</w:t>
      </w:r>
      <w:r w:rsidR="00A359D7" w:rsidRPr="0064046C">
        <w:rPr>
          <w:rFonts w:ascii="Times New Roman" w:hAnsi="Times New Roman" w:cs="Times New Roman"/>
          <w:sz w:val="24"/>
          <w:szCs w:val="24"/>
        </w:rPr>
        <w:t xml:space="preserve"> insistió en que los procesos de fiscalización se efectúen de forma responsable y sin la utilización de términos calificativos que solo la Contra</w:t>
      </w:r>
      <w:r w:rsidR="00454F08">
        <w:rPr>
          <w:rFonts w:ascii="Times New Roman" w:hAnsi="Times New Roman" w:cs="Times New Roman"/>
          <w:sz w:val="24"/>
          <w:szCs w:val="24"/>
        </w:rPr>
        <w:t>loría o la j</w:t>
      </w:r>
      <w:r w:rsidR="00A359D7" w:rsidRPr="0064046C">
        <w:rPr>
          <w:rFonts w:ascii="Times New Roman" w:hAnsi="Times New Roman" w:cs="Times New Roman"/>
          <w:sz w:val="24"/>
          <w:szCs w:val="24"/>
        </w:rPr>
        <w:t xml:space="preserve">usticia </w:t>
      </w:r>
      <w:r w:rsidR="00454F08">
        <w:rPr>
          <w:rFonts w:ascii="Times New Roman" w:hAnsi="Times New Roman" w:cs="Times New Roman"/>
          <w:sz w:val="24"/>
          <w:szCs w:val="24"/>
        </w:rPr>
        <w:t>pueden determinar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0A8" w:rsidRPr="0064046C" w:rsidRDefault="005F30A8">
      <w:pPr>
        <w:rPr>
          <w:rFonts w:ascii="Times New Roman" w:hAnsi="Times New Roman" w:cs="Times New Roman"/>
          <w:sz w:val="24"/>
          <w:szCs w:val="24"/>
        </w:rPr>
      </w:pPr>
      <w:r w:rsidRPr="0064046C">
        <w:rPr>
          <w:rFonts w:ascii="Times New Roman" w:hAnsi="Times New Roman" w:cs="Times New Roman"/>
          <w:sz w:val="24"/>
          <w:szCs w:val="24"/>
        </w:rPr>
        <w:t>El Concejo Cantonal</w:t>
      </w:r>
      <w:r w:rsidR="00994159">
        <w:rPr>
          <w:rFonts w:ascii="Times New Roman" w:hAnsi="Times New Roman" w:cs="Times New Roman"/>
          <w:sz w:val="24"/>
          <w:szCs w:val="24"/>
        </w:rPr>
        <w:t xml:space="preserve"> tomó esta decisión por moción</w:t>
      </w:r>
      <w:r w:rsidRPr="0064046C">
        <w:rPr>
          <w:rFonts w:ascii="Times New Roman" w:hAnsi="Times New Roman" w:cs="Times New Roman"/>
          <w:sz w:val="24"/>
          <w:szCs w:val="24"/>
        </w:rPr>
        <w:t xml:space="preserve"> del concejal Alex Valladares, presidente de la Comisión de Fiscalización, quien </w:t>
      </w:r>
      <w:r w:rsidR="00261E24">
        <w:rPr>
          <w:rFonts w:ascii="Times New Roman" w:hAnsi="Times New Roman" w:cs="Times New Roman"/>
          <w:sz w:val="24"/>
          <w:szCs w:val="24"/>
        </w:rPr>
        <w:t>dijo que este tipo de trámites</w:t>
      </w:r>
      <w:r w:rsidRPr="0064046C">
        <w:rPr>
          <w:rFonts w:ascii="Times New Roman" w:hAnsi="Times New Roman" w:cs="Times New Roman"/>
          <w:sz w:val="24"/>
          <w:szCs w:val="24"/>
        </w:rPr>
        <w:t xml:space="preserve"> se lo debe cumplir con responsabilidad, siguiendo el debido proceso y respetando los protocolos al interior de este cuerpo edilicio.</w:t>
      </w:r>
      <w:r w:rsidR="00430F1D">
        <w:rPr>
          <w:rFonts w:ascii="Times New Roman" w:hAnsi="Times New Roman" w:cs="Times New Roman"/>
          <w:sz w:val="24"/>
          <w:szCs w:val="24"/>
        </w:rPr>
        <w:t xml:space="preserve"> Se felicitó al decisión  asumida por el  Primer Personero Municipal para llevar a cabo procesos transparentes en su administración.</w:t>
      </w:r>
    </w:p>
    <w:p w:rsidR="00A359D7" w:rsidRDefault="00261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que </w:t>
      </w:r>
      <w:r w:rsidR="00A359D7" w:rsidRPr="0064046C">
        <w:rPr>
          <w:rFonts w:ascii="Times New Roman" w:hAnsi="Times New Roman" w:cs="Times New Roman"/>
          <w:sz w:val="24"/>
          <w:szCs w:val="24"/>
        </w:rPr>
        <w:t>el Concejo Muni</w:t>
      </w:r>
      <w:r w:rsidR="00430F1D">
        <w:rPr>
          <w:rFonts w:ascii="Times New Roman" w:hAnsi="Times New Roman" w:cs="Times New Roman"/>
          <w:sz w:val="24"/>
          <w:szCs w:val="24"/>
        </w:rPr>
        <w:t>cipal tomó esta resolución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59D7" w:rsidRPr="0064046C">
        <w:rPr>
          <w:rFonts w:ascii="Times New Roman" w:hAnsi="Times New Roman" w:cs="Times New Roman"/>
          <w:sz w:val="24"/>
          <w:szCs w:val="24"/>
        </w:rPr>
        <w:t>Altamirano se comprometió a convocar a una sesión extraordi</w:t>
      </w:r>
      <w:r>
        <w:rPr>
          <w:rFonts w:ascii="Times New Roman" w:hAnsi="Times New Roman" w:cs="Times New Roman"/>
          <w:sz w:val="24"/>
          <w:szCs w:val="24"/>
        </w:rPr>
        <w:t>naria en la que estarán todos</w:t>
      </w:r>
      <w:r w:rsidR="00A359D7" w:rsidRPr="0064046C">
        <w:rPr>
          <w:rFonts w:ascii="Times New Roman" w:hAnsi="Times New Roman" w:cs="Times New Roman"/>
          <w:sz w:val="24"/>
          <w:szCs w:val="24"/>
        </w:rPr>
        <w:t xml:space="preserve"> </w:t>
      </w:r>
      <w:r w:rsidR="00430F1D">
        <w:rPr>
          <w:rFonts w:ascii="Times New Roman" w:hAnsi="Times New Roman" w:cs="Times New Roman"/>
          <w:sz w:val="24"/>
          <w:szCs w:val="24"/>
        </w:rPr>
        <w:t xml:space="preserve">los directores departamentales y medios de comunicación social. </w:t>
      </w:r>
      <w:r w:rsidR="00A359D7" w:rsidRPr="0064046C">
        <w:rPr>
          <w:rFonts w:ascii="Times New Roman" w:hAnsi="Times New Roman" w:cs="Times New Roman"/>
          <w:sz w:val="24"/>
          <w:szCs w:val="24"/>
        </w:rPr>
        <w:t>Además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59D7" w:rsidRPr="0064046C">
        <w:rPr>
          <w:rFonts w:ascii="Times New Roman" w:hAnsi="Times New Roman" w:cs="Times New Roman"/>
          <w:sz w:val="24"/>
          <w:szCs w:val="24"/>
        </w:rPr>
        <w:t xml:space="preserve"> dispuso que s</w:t>
      </w:r>
      <w:r>
        <w:rPr>
          <w:rFonts w:ascii="Times New Roman" w:hAnsi="Times New Roman" w:cs="Times New Roman"/>
          <w:sz w:val="24"/>
          <w:szCs w:val="24"/>
        </w:rPr>
        <w:t xml:space="preserve">us colaboradores entreguen </w:t>
      </w:r>
      <w:r w:rsidR="00A359D7" w:rsidRPr="0064046C">
        <w:rPr>
          <w:rFonts w:ascii="Times New Roman" w:hAnsi="Times New Roman" w:cs="Times New Roman"/>
          <w:sz w:val="24"/>
          <w:szCs w:val="24"/>
        </w:rPr>
        <w:t>la documentación sobre el proceso de adjudicación del contrato Vías Colectoras</w:t>
      </w:r>
      <w:r w:rsidR="0064046C" w:rsidRPr="0064046C">
        <w:rPr>
          <w:rFonts w:ascii="Times New Roman" w:hAnsi="Times New Roman" w:cs="Times New Roman"/>
          <w:sz w:val="24"/>
          <w:szCs w:val="24"/>
        </w:rPr>
        <w:t xml:space="preserve"> 3.</w:t>
      </w:r>
      <w:r w:rsidR="0043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6C" w:rsidRDefault="00261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proyecto</w:t>
      </w:r>
      <w:r w:rsidR="0064046C">
        <w:rPr>
          <w:rFonts w:ascii="Times New Roman" w:hAnsi="Times New Roman" w:cs="Times New Roman"/>
          <w:sz w:val="24"/>
          <w:szCs w:val="24"/>
        </w:rPr>
        <w:t xml:space="preserve"> </w:t>
      </w:r>
      <w:r w:rsidR="00F63576">
        <w:rPr>
          <w:rFonts w:ascii="Times New Roman" w:hAnsi="Times New Roman" w:cs="Times New Roman"/>
          <w:sz w:val="24"/>
          <w:szCs w:val="24"/>
        </w:rPr>
        <w:t>c</w:t>
      </w:r>
      <w:r w:rsidR="0064046C">
        <w:rPr>
          <w:rFonts w:ascii="Times New Roman" w:hAnsi="Times New Roman" w:cs="Times New Roman"/>
          <w:sz w:val="24"/>
          <w:szCs w:val="24"/>
        </w:rPr>
        <w:t xml:space="preserve">ontempla </w:t>
      </w:r>
      <w:r w:rsidR="00AD051A">
        <w:rPr>
          <w:rFonts w:ascii="Times New Roman" w:hAnsi="Times New Roman" w:cs="Times New Roman"/>
          <w:sz w:val="24"/>
          <w:szCs w:val="24"/>
        </w:rPr>
        <w:t xml:space="preserve">la intervención </w:t>
      </w:r>
      <w:r w:rsidR="0064046C">
        <w:rPr>
          <w:rFonts w:ascii="Times New Roman" w:hAnsi="Times New Roman" w:cs="Times New Roman"/>
          <w:sz w:val="24"/>
          <w:szCs w:val="24"/>
        </w:rPr>
        <w:t>en 26 vías de la ciudad con un</w:t>
      </w:r>
      <w:r w:rsidR="00AD051A">
        <w:rPr>
          <w:rFonts w:ascii="Times New Roman" w:hAnsi="Times New Roman" w:cs="Times New Roman"/>
          <w:sz w:val="24"/>
          <w:szCs w:val="24"/>
        </w:rPr>
        <w:t>a</w:t>
      </w:r>
      <w:r w:rsidR="0064046C">
        <w:rPr>
          <w:rFonts w:ascii="Times New Roman" w:hAnsi="Times New Roman" w:cs="Times New Roman"/>
          <w:sz w:val="24"/>
          <w:szCs w:val="24"/>
        </w:rPr>
        <w:t xml:space="preserve"> longitud de 8,5 kilómetros </w:t>
      </w:r>
      <w:r w:rsidR="00AD051A">
        <w:rPr>
          <w:rFonts w:ascii="Times New Roman" w:hAnsi="Times New Roman" w:cs="Times New Roman"/>
          <w:sz w:val="24"/>
          <w:szCs w:val="24"/>
        </w:rPr>
        <w:t xml:space="preserve"> y un presupuesto referencial de 3,1 millones de dólares.</w:t>
      </w:r>
    </w:p>
    <w:p w:rsidR="00AD051A" w:rsidRDefault="0043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a la Ley de Contratación Pública, </w:t>
      </w:r>
      <w:r w:rsidR="00AD051A">
        <w:rPr>
          <w:rFonts w:ascii="Times New Roman" w:hAnsi="Times New Roman" w:cs="Times New Roman"/>
          <w:sz w:val="24"/>
          <w:szCs w:val="24"/>
        </w:rPr>
        <w:t>se elevó al portal</w:t>
      </w:r>
      <w:r w:rsidR="003A48BC">
        <w:rPr>
          <w:rFonts w:ascii="Times New Roman" w:hAnsi="Times New Roman" w:cs="Times New Roman"/>
          <w:sz w:val="24"/>
          <w:szCs w:val="24"/>
        </w:rPr>
        <w:t xml:space="preserve"> del </w:t>
      </w:r>
      <w:r w:rsidR="00AD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Sercop</w:t>
      </w:r>
      <w:r w:rsidR="00AD051A">
        <w:rPr>
          <w:rFonts w:ascii="Times New Roman" w:hAnsi="Times New Roman" w:cs="Times New Roman"/>
          <w:sz w:val="24"/>
          <w:szCs w:val="24"/>
        </w:rPr>
        <w:t>, organismo que llevó adelante todo el proceso de adjudicación en el que trabajaron además una subcomisión y una comisión con la pr</w:t>
      </w:r>
      <w:r w:rsidR="00F63576">
        <w:rPr>
          <w:rFonts w:ascii="Times New Roman" w:hAnsi="Times New Roman" w:cs="Times New Roman"/>
          <w:sz w:val="24"/>
          <w:szCs w:val="24"/>
        </w:rPr>
        <w:t>esentación de</w:t>
      </w:r>
      <w:r w:rsidR="003A48BC">
        <w:rPr>
          <w:rFonts w:ascii="Times New Roman" w:hAnsi="Times New Roman" w:cs="Times New Roman"/>
          <w:sz w:val="24"/>
          <w:szCs w:val="24"/>
        </w:rPr>
        <w:t xml:space="preserve"> los</w:t>
      </w:r>
      <w:r w:rsidR="00F63576">
        <w:rPr>
          <w:rFonts w:ascii="Times New Roman" w:hAnsi="Times New Roman" w:cs="Times New Roman"/>
          <w:sz w:val="24"/>
          <w:szCs w:val="24"/>
        </w:rPr>
        <w:t xml:space="preserve"> informes técnicos respectivos.</w:t>
      </w:r>
    </w:p>
    <w:p w:rsidR="006539DE" w:rsidRDefault="006539DE" w:rsidP="00F63576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34039A" w:rsidRDefault="0034039A">
      <w:pPr>
        <w:rPr>
          <w:rFonts w:ascii="Times New Roman" w:hAnsi="Times New Roman" w:cs="Times New Roman"/>
          <w:sz w:val="24"/>
          <w:szCs w:val="24"/>
        </w:rPr>
      </w:pPr>
    </w:p>
    <w:p w:rsidR="00BD2F38" w:rsidRDefault="00BD2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AD051A" w:rsidRPr="0064046C" w:rsidRDefault="00AD051A">
      <w:pPr>
        <w:rPr>
          <w:rFonts w:ascii="Times New Roman" w:hAnsi="Times New Roman" w:cs="Times New Roman"/>
          <w:sz w:val="24"/>
          <w:szCs w:val="24"/>
        </w:rPr>
      </w:pPr>
    </w:p>
    <w:p w:rsidR="0064046C" w:rsidRPr="0064046C" w:rsidRDefault="0064046C">
      <w:pPr>
        <w:rPr>
          <w:rFonts w:ascii="Times New Roman" w:hAnsi="Times New Roman" w:cs="Times New Roman"/>
          <w:sz w:val="24"/>
          <w:szCs w:val="24"/>
        </w:rPr>
      </w:pPr>
    </w:p>
    <w:p w:rsidR="00A359D7" w:rsidRPr="0064046C" w:rsidRDefault="00A359D7">
      <w:pPr>
        <w:rPr>
          <w:rFonts w:ascii="Times New Roman" w:hAnsi="Times New Roman" w:cs="Times New Roman"/>
          <w:sz w:val="24"/>
          <w:szCs w:val="24"/>
        </w:rPr>
      </w:pPr>
    </w:p>
    <w:p w:rsidR="005F30A8" w:rsidRPr="0064046C" w:rsidRDefault="005F30A8">
      <w:pPr>
        <w:rPr>
          <w:rFonts w:ascii="Times New Roman" w:hAnsi="Times New Roman" w:cs="Times New Roman"/>
          <w:sz w:val="24"/>
          <w:szCs w:val="24"/>
        </w:rPr>
      </w:pPr>
      <w:r w:rsidRPr="006404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30A8" w:rsidRPr="0064046C" w:rsidSect="00F464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D38BE"/>
    <w:rsid w:val="000F62BB"/>
    <w:rsid w:val="00261E24"/>
    <w:rsid w:val="002F7FC8"/>
    <w:rsid w:val="0034039A"/>
    <w:rsid w:val="003649D9"/>
    <w:rsid w:val="003A48BC"/>
    <w:rsid w:val="00430F1D"/>
    <w:rsid w:val="00454F08"/>
    <w:rsid w:val="005F30A8"/>
    <w:rsid w:val="0064046C"/>
    <w:rsid w:val="006539DE"/>
    <w:rsid w:val="006C43B3"/>
    <w:rsid w:val="00793870"/>
    <w:rsid w:val="007B68FA"/>
    <w:rsid w:val="007D38BE"/>
    <w:rsid w:val="00922ECA"/>
    <w:rsid w:val="00994159"/>
    <w:rsid w:val="00A359D7"/>
    <w:rsid w:val="00AD051A"/>
    <w:rsid w:val="00BD2F38"/>
    <w:rsid w:val="00BE3461"/>
    <w:rsid w:val="00CD654D"/>
    <w:rsid w:val="00D458BD"/>
    <w:rsid w:val="00EE2F1E"/>
    <w:rsid w:val="00F4641D"/>
    <w:rsid w:val="00F6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cp:lastPrinted>2020-01-07T19:56:00Z</cp:lastPrinted>
  <dcterms:created xsi:type="dcterms:W3CDTF">2020-01-07T17:37:00Z</dcterms:created>
  <dcterms:modified xsi:type="dcterms:W3CDTF">2020-01-08T20:33:00Z</dcterms:modified>
</cp:coreProperties>
</file>