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C7" w:rsidRDefault="001969C7" w:rsidP="0009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Municipalidad impulsa 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recuperación de espacios públicos </w:t>
      </w:r>
      <w:r>
        <w:rPr>
          <w:rFonts w:ascii="Times New Roman" w:hAnsi="Times New Roman" w:cs="Times New Roman"/>
          <w:sz w:val="24"/>
          <w:szCs w:val="24"/>
        </w:rPr>
        <w:t>y seguridad</w:t>
      </w:r>
    </w:p>
    <w:p w:rsidR="001969C7" w:rsidRDefault="001969C7" w:rsidP="00091256">
      <w:pPr>
        <w:rPr>
          <w:rFonts w:ascii="Times New Roman" w:hAnsi="Times New Roman" w:cs="Times New Roman"/>
          <w:sz w:val="24"/>
          <w:szCs w:val="24"/>
        </w:rPr>
      </w:pPr>
    </w:p>
    <w:p w:rsidR="00B77EC2" w:rsidRPr="00B77EC2" w:rsidRDefault="00B77EC2" w:rsidP="0009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Javier Altamirano Sánchez, impulsa la organización barrial con miras a mejorar la seguridad</w:t>
      </w:r>
      <w:r w:rsidR="009141B0">
        <w:rPr>
          <w:rFonts w:ascii="Times New Roman" w:hAnsi="Times New Roman" w:cs="Times New Roman"/>
          <w:sz w:val="24"/>
          <w:szCs w:val="24"/>
        </w:rPr>
        <w:t xml:space="preserve"> e integridad</w:t>
      </w:r>
      <w:r>
        <w:rPr>
          <w:rFonts w:ascii="Times New Roman" w:hAnsi="Times New Roman" w:cs="Times New Roman"/>
          <w:sz w:val="24"/>
          <w:szCs w:val="24"/>
        </w:rPr>
        <w:t xml:space="preserve">  en la diferen</w:t>
      </w:r>
      <w:r w:rsidR="00632FFF">
        <w:rPr>
          <w:rFonts w:ascii="Times New Roman" w:hAnsi="Times New Roman" w:cs="Times New Roman"/>
          <w:sz w:val="24"/>
          <w:szCs w:val="24"/>
        </w:rPr>
        <w:t xml:space="preserve">tes ciudadelas y parroquias  dl </w:t>
      </w:r>
      <w:r w:rsidR="009141B0">
        <w:rPr>
          <w:rFonts w:ascii="Times New Roman" w:hAnsi="Times New Roman" w:cs="Times New Roman"/>
          <w:sz w:val="24"/>
          <w:szCs w:val="24"/>
        </w:rPr>
        <w:t>cantón.</w:t>
      </w:r>
    </w:p>
    <w:p w:rsidR="001969C7" w:rsidRDefault="009141B0" w:rsidP="0009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través </w:t>
      </w:r>
      <w:r w:rsidR="00091256" w:rsidRPr="00B77EC2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Consejo Municipal de Seguridad Ciudadana de Ambato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91256" w:rsidRPr="00B77EC2">
        <w:rPr>
          <w:rFonts w:ascii="Times New Roman" w:hAnsi="Times New Roman" w:cs="Times New Roman"/>
          <w:sz w:val="24"/>
          <w:szCs w:val="24"/>
        </w:rPr>
        <w:t>C</w:t>
      </w:r>
      <w:r w:rsidRPr="00B77EC2">
        <w:rPr>
          <w:rFonts w:ascii="Times New Roman" w:hAnsi="Times New Roman" w:cs="Times New Roman"/>
          <w:sz w:val="24"/>
          <w:szCs w:val="24"/>
        </w:rPr>
        <w:t>omseca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 durante el 2019,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 identificó los barrios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 donde existe déficit de cohesión social, por ello, </w:t>
      </w:r>
      <w:r w:rsidR="001969C7">
        <w:rPr>
          <w:rFonts w:ascii="Times New Roman" w:hAnsi="Times New Roman" w:cs="Times New Roman"/>
          <w:sz w:val="24"/>
          <w:szCs w:val="24"/>
        </w:rPr>
        <w:t xml:space="preserve"> se </w:t>
      </w:r>
      <w:r w:rsidR="00091256" w:rsidRPr="00B77EC2">
        <w:rPr>
          <w:rFonts w:ascii="Times New Roman" w:hAnsi="Times New Roman" w:cs="Times New Roman"/>
          <w:sz w:val="24"/>
          <w:szCs w:val="24"/>
        </w:rPr>
        <w:t>diseñó intervenciones en prevención de seguridad ciudadana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esta forma se incrementó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 la voluntad de los vecinos de dar respuesta a los problemas comunitarios e incrementar la confianza y el sentido de responsabilidad y pertenencia.</w:t>
      </w:r>
    </w:p>
    <w:p w:rsidR="001969C7" w:rsidRPr="00B77EC2" w:rsidRDefault="001969C7" w:rsidP="0019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Patricio Carrasco, d</w:t>
      </w:r>
      <w:r w:rsidRPr="00B77EC2">
        <w:rPr>
          <w:rFonts w:ascii="Times New Roman" w:hAnsi="Times New Roman" w:cs="Times New Roman"/>
          <w:sz w:val="24"/>
          <w:szCs w:val="24"/>
        </w:rPr>
        <w:t>irector Ejecutivo del Comseca</w:t>
      </w:r>
      <w:r>
        <w:rPr>
          <w:rFonts w:ascii="Times New Roman" w:hAnsi="Times New Roman" w:cs="Times New Roman"/>
          <w:sz w:val="24"/>
          <w:szCs w:val="24"/>
        </w:rPr>
        <w:t>, dijo que e</w:t>
      </w:r>
      <w:r w:rsidRPr="00B77EC2">
        <w:rPr>
          <w:rFonts w:ascii="Times New Roman" w:hAnsi="Times New Roman" w:cs="Times New Roman"/>
          <w:sz w:val="24"/>
          <w:szCs w:val="24"/>
        </w:rPr>
        <w:t xml:space="preserve">xistían lugares abandonados y catalogados como focos de inseguridad. </w:t>
      </w:r>
      <w:r>
        <w:rPr>
          <w:rFonts w:ascii="Times New Roman" w:hAnsi="Times New Roman" w:cs="Times New Roman"/>
          <w:sz w:val="24"/>
          <w:szCs w:val="24"/>
        </w:rPr>
        <w:t>“N</w:t>
      </w:r>
      <w:r w:rsidRPr="00B77EC2">
        <w:rPr>
          <w:rFonts w:ascii="Times New Roman" w:hAnsi="Times New Roman" w:cs="Times New Roman"/>
          <w:sz w:val="24"/>
          <w:szCs w:val="24"/>
        </w:rPr>
        <w:t>os vimos en la necesidad de crear espacios recreativos para los moradores y coordinamos los trabajos con otras dependencias municipales y entidades para habilitar de forma general estos espacios. Estas acciones nos han permitido conocernos entre vecinos y fom</w:t>
      </w:r>
      <w:r>
        <w:rPr>
          <w:rFonts w:ascii="Times New Roman" w:hAnsi="Times New Roman" w:cs="Times New Roman"/>
          <w:sz w:val="24"/>
          <w:szCs w:val="24"/>
        </w:rPr>
        <w:t>entar la convivencia pacífica”.</w:t>
      </w:r>
    </w:p>
    <w:p w:rsidR="009141B0" w:rsidRDefault="009141B0" w:rsidP="0009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1256" w:rsidRPr="00B77EC2">
        <w:rPr>
          <w:rFonts w:ascii="Times New Roman" w:hAnsi="Times New Roman" w:cs="Times New Roman"/>
          <w:sz w:val="24"/>
          <w:szCs w:val="24"/>
        </w:rPr>
        <w:t xml:space="preserve">or medio de la Unidad de Seguridad y Convivencia Ciudadana se realizó la recuperación urbana en cerca de 20 barrios de Ambato como: Oriente, Cdla. Altamirano, Obrero, San Antonio (7 sectores), Parque de la Cdla. Presidencial, Colinas de Bellavista, Cacique Álvarez, parque Lineal, Rosalinda, Girasoles, Municipal en Ficoa y Letamendi. </w:t>
      </w:r>
    </w:p>
    <w:p w:rsidR="00091256" w:rsidRPr="00B77EC2" w:rsidRDefault="00091256" w:rsidP="00091256">
      <w:pPr>
        <w:rPr>
          <w:rFonts w:ascii="Times New Roman" w:hAnsi="Times New Roman" w:cs="Times New Roman"/>
          <w:sz w:val="24"/>
          <w:szCs w:val="24"/>
        </w:rPr>
      </w:pPr>
      <w:r w:rsidRPr="00B77EC2">
        <w:rPr>
          <w:rFonts w:ascii="Times New Roman" w:hAnsi="Times New Roman" w:cs="Times New Roman"/>
          <w:sz w:val="24"/>
          <w:szCs w:val="24"/>
        </w:rPr>
        <w:t xml:space="preserve">Entre las actividades contempladas se llevaron a cabo mingas barriales, colocación de pintura en bordillos y postes, murales en espacios olvidados, talleres caninos y capacitaciones en seguridad. </w:t>
      </w:r>
    </w:p>
    <w:sectPr w:rsidR="00091256" w:rsidRPr="00B77EC2" w:rsidSect="00F80A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91256"/>
    <w:rsid w:val="00091256"/>
    <w:rsid w:val="001969C7"/>
    <w:rsid w:val="003649D9"/>
    <w:rsid w:val="00632FFF"/>
    <w:rsid w:val="007B68FA"/>
    <w:rsid w:val="009141B0"/>
    <w:rsid w:val="00B77EC2"/>
    <w:rsid w:val="00CD654D"/>
    <w:rsid w:val="00D458BD"/>
    <w:rsid w:val="00F8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1360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2019-12-26T17:14:00Z</dcterms:created>
  <dcterms:modified xsi:type="dcterms:W3CDTF">2019-12-26T17:48:00Z</dcterms:modified>
</cp:coreProperties>
</file>