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C8" w:rsidRDefault="00F53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Ambateños pagan impuesto </w:t>
      </w:r>
      <w:r w:rsidR="00171096">
        <w:rPr>
          <w:rFonts w:ascii="Times New Roman" w:hAnsi="Times New Roman" w:cs="Times New Roman"/>
          <w:sz w:val="24"/>
          <w:szCs w:val="24"/>
        </w:rPr>
        <w:t xml:space="preserve">de </w:t>
      </w:r>
      <w:r w:rsidR="00171096" w:rsidRPr="009C6D1B">
        <w:rPr>
          <w:rFonts w:ascii="Times New Roman" w:hAnsi="Times New Roman" w:cs="Times New Roman"/>
          <w:sz w:val="24"/>
          <w:szCs w:val="24"/>
        </w:rPr>
        <w:t>92.244 predios</w:t>
      </w:r>
    </w:p>
    <w:p w:rsidR="00171096" w:rsidRDefault="00171096">
      <w:pPr>
        <w:rPr>
          <w:rFonts w:ascii="Times New Roman" w:hAnsi="Times New Roman" w:cs="Times New Roman"/>
          <w:sz w:val="24"/>
          <w:szCs w:val="24"/>
        </w:rPr>
      </w:pPr>
    </w:p>
    <w:p w:rsidR="00C70E1E" w:rsidRPr="009C6D1B" w:rsidRDefault="00F53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GAD </w:t>
      </w:r>
      <w:r w:rsidR="00C70E1E" w:rsidRPr="009C6D1B">
        <w:rPr>
          <w:rFonts w:ascii="Times New Roman" w:hAnsi="Times New Roman" w:cs="Times New Roman"/>
          <w:sz w:val="24"/>
          <w:szCs w:val="24"/>
        </w:rPr>
        <w:t xml:space="preserve">Municipalidad de Ambato inició </w:t>
      </w:r>
      <w:r>
        <w:rPr>
          <w:rFonts w:ascii="Times New Roman" w:hAnsi="Times New Roman" w:cs="Times New Roman"/>
          <w:sz w:val="24"/>
          <w:szCs w:val="24"/>
        </w:rPr>
        <w:t>este jueves 2 de enero el cobro del I</w:t>
      </w:r>
      <w:r w:rsidR="00C70E1E" w:rsidRPr="009C6D1B">
        <w:rPr>
          <w:rFonts w:ascii="Times New Roman" w:hAnsi="Times New Roman" w:cs="Times New Roman"/>
          <w:sz w:val="24"/>
          <w:szCs w:val="24"/>
        </w:rPr>
        <w:t>mpuesto Predial y la Contribución Especial por Mejoras</w:t>
      </w:r>
      <w:r>
        <w:rPr>
          <w:rFonts w:ascii="Times New Roman" w:hAnsi="Times New Roman" w:cs="Times New Roman"/>
          <w:sz w:val="24"/>
          <w:szCs w:val="24"/>
        </w:rPr>
        <w:t xml:space="preserve">, correspondiente </w:t>
      </w:r>
      <w:r w:rsidR="00C70E1E" w:rsidRPr="009C6D1B">
        <w:rPr>
          <w:rFonts w:ascii="Times New Roman" w:hAnsi="Times New Roman" w:cs="Times New Roman"/>
          <w:sz w:val="24"/>
          <w:szCs w:val="24"/>
        </w:rPr>
        <w:t>al ejercicio fiscal 2020</w:t>
      </w:r>
      <w:r>
        <w:rPr>
          <w:rFonts w:ascii="Times New Roman" w:hAnsi="Times New Roman" w:cs="Times New Roman"/>
          <w:sz w:val="24"/>
          <w:szCs w:val="24"/>
        </w:rPr>
        <w:t xml:space="preserve">. El alcalde Dr. </w:t>
      </w:r>
      <w:r w:rsidR="009C199B" w:rsidRPr="009C6D1B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vier Altamirano Sánchez</w:t>
      </w:r>
      <w:r w:rsidR="009C199B" w:rsidRPr="009C6D1B">
        <w:rPr>
          <w:rFonts w:ascii="Times New Roman" w:hAnsi="Times New Roman" w:cs="Times New Roman"/>
          <w:sz w:val="24"/>
          <w:szCs w:val="24"/>
        </w:rPr>
        <w:t xml:space="preserve"> felicitó la cultura d</w:t>
      </w:r>
      <w:r>
        <w:rPr>
          <w:rFonts w:ascii="Times New Roman" w:hAnsi="Times New Roman" w:cs="Times New Roman"/>
          <w:sz w:val="24"/>
          <w:szCs w:val="24"/>
        </w:rPr>
        <w:t>e buenos pagadores que tienen los ambateños</w:t>
      </w:r>
      <w:r w:rsidR="009C199B" w:rsidRPr="009C6D1B">
        <w:rPr>
          <w:rFonts w:ascii="Times New Roman" w:hAnsi="Times New Roman" w:cs="Times New Roman"/>
          <w:sz w:val="24"/>
          <w:szCs w:val="24"/>
        </w:rPr>
        <w:t xml:space="preserve"> y se comprometió al uso cor</w:t>
      </w:r>
      <w:r>
        <w:rPr>
          <w:rFonts w:ascii="Times New Roman" w:hAnsi="Times New Roman" w:cs="Times New Roman"/>
          <w:sz w:val="24"/>
          <w:szCs w:val="24"/>
        </w:rPr>
        <w:t>recto de los dineros de</w:t>
      </w:r>
      <w:r w:rsidR="009C199B" w:rsidRPr="009C6D1B">
        <w:rPr>
          <w:rFonts w:ascii="Times New Roman" w:hAnsi="Times New Roman" w:cs="Times New Roman"/>
          <w:sz w:val="24"/>
          <w:szCs w:val="24"/>
        </w:rPr>
        <w:t xml:space="preserve"> los contribuyentes</w:t>
      </w:r>
      <w:r w:rsidR="009C6D1B" w:rsidRPr="009C6D1B">
        <w:rPr>
          <w:rFonts w:ascii="Times New Roman" w:hAnsi="Times New Roman" w:cs="Times New Roman"/>
          <w:sz w:val="24"/>
          <w:szCs w:val="24"/>
        </w:rPr>
        <w:t>.</w:t>
      </w:r>
    </w:p>
    <w:p w:rsidR="00C70E1E" w:rsidRPr="009C6D1B" w:rsidRDefault="00C70E1E">
      <w:pPr>
        <w:rPr>
          <w:rFonts w:ascii="Times New Roman" w:hAnsi="Times New Roman" w:cs="Times New Roman"/>
          <w:sz w:val="24"/>
          <w:szCs w:val="24"/>
        </w:rPr>
      </w:pPr>
      <w:r w:rsidRPr="009C6D1B">
        <w:rPr>
          <w:rFonts w:ascii="Times New Roman" w:hAnsi="Times New Roman" w:cs="Times New Roman"/>
          <w:sz w:val="24"/>
          <w:szCs w:val="24"/>
        </w:rPr>
        <w:t>La Tesorera General de la Muncipalidad, Lic. Norma Sánchez, informó que este cantó</w:t>
      </w:r>
      <w:r w:rsidR="0097739E">
        <w:rPr>
          <w:rFonts w:ascii="Times New Roman" w:hAnsi="Times New Roman" w:cs="Times New Roman"/>
          <w:sz w:val="24"/>
          <w:szCs w:val="24"/>
        </w:rPr>
        <w:t>n</w:t>
      </w:r>
      <w:r w:rsidRPr="009C6D1B">
        <w:rPr>
          <w:rFonts w:ascii="Times New Roman" w:hAnsi="Times New Roman" w:cs="Times New Roman"/>
          <w:sz w:val="24"/>
          <w:szCs w:val="24"/>
        </w:rPr>
        <w:t xml:space="preserve"> tiene alrede</w:t>
      </w:r>
      <w:r w:rsidR="0097739E">
        <w:rPr>
          <w:rFonts w:ascii="Times New Roman" w:hAnsi="Times New Roman" w:cs="Times New Roman"/>
          <w:sz w:val="24"/>
          <w:szCs w:val="24"/>
        </w:rPr>
        <w:t xml:space="preserve">dor de </w:t>
      </w:r>
      <w:r w:rsidRPr="009C6D1B">
        <w:rPr>
          <w:rFonts w:ascii="Times New Roman" w:hAnsi="Times New Roman" w:cs="Times New Roman"/>
          <w:sz w:val="24"/>
          <w:szCs w:val="24"/>
        </w:rPr>
        <w:t>92.244 predios que</w:t>
      </w:r>
      <w:r w:rsidR="009C199B" w:rsidRPr="009C6D1B">
        <w:rPr>
          <w:rFonts w:ascii="Times New Roman" w:hAnsi="Times New Roman" w:cs="Times New Roman"/>
          <w:sz w:val="24"/>
          <w:szCs w:val="24"/>
        </w:rPr>
        <w:t xml:space="preserve"> pagan</w:t>
      </w:r>
      <w:r w:rsidR="0097739E">
        <w:rPr>
          <w:rFonts w:ascii="Times New Roman" w:hAnsi="Times New Roman" w:cs="Times New Roman"/>
          <w:sz w:val="24"/>
          <w:szCs w:val="24"/>
        </w:rPr>
        <w:t xml:space="preserve"> i</w:t>
      </w:r>
      <w:r w:rsidRPr="009C6D1B">
        <w:rPr>
          <w:rFonts w:ascii="Times New Roman" w:hAnsi="Times New Roman" w:cs="Times New Roman"/>
          <w:sz w:val="24"/>
          <w:szCs w:val="24"/>
        </w:rPr>
        <w:t>mpuesto al predio. Para facilitar</w:t>
      </w:r>
      <w:r w:rsidR="0097739E">
        <w:rPr>
          <w:rFonts w:ascii="Times New Roman" w:hAnsi="Times New Roman" w:cs="Times New Roman"/>
          <w:sz w:val="24"/>
          <w:szCs w:val="24"/>
        </w:rPr>
        <w:t xml:space="preserve"> la atención al público se ubicaron</w:t>
      </w:r>
      <w:r w:rsidRPr="009C6D1B">
        <w:rPr>
          <w:rFonts w:ascii="Times New Roman" w:hAnsi="Times New Roman" w:cs="Times New Roman"/>
          <w:sz w:val="24"/>
          <w:szCs w:val="24"/>
        </w:rPr>
        <w:t xml:space="preserve"> ventanillas de recaudación en el edificio Matriz, edificio Centr</w:t>
      </w:r>
      <w:r w:rsidR="009C199B" w:rsidRPr="009C6D1B">
        <w:rPr>
          <w:rFonts w:ascii="Times New Roman" w:hAnsi="Times New Roman" w:cs="Times New Roman"/>
          <w:sz w:val="24"/>
          <w:szCs w:val="24"/>
        </w:rPr>
        <w:t>o, Direcció</w:t>
      </w:r>
      <w:r w:rsidRPr="009C6D1B">
        <w:rPr>
          <w:rFonts w:ascii="Times New Roman" w:hAnsi="Times New Roman" w:cs="Times New Roman"/>
          <w:sz w:val="24"/>
          <w:szCs w:val="24"/>
        </w:rPr>
        <w:t>n de Tránsito, Agen</w:t>
      </w:r>
      <w:r w:rsidR="009C199B" w:rsidRPr="009C6D1B">
        <w:rPr>
          <w:rFonts w:ascii="Times New Roman" w:hAnsi="Times New Roman" w:cs="Times New Roman"/>
          <w:sz w:val="24"/>
          <w:szCs w:val="24"/>
        </w:rPr>
        <w:t>cia Norte (Izamba), mercados Modelo y Simón B</w:t>
      </w:r>
      <w:r w:rsidR="0097739E">
        <w:rPr>
          <w:rFonts w:ascii="Times New Roman" w:hAnsi="Times New Roman" w:cs="Times New Roman"/>
          <w:sz w:val="24"/>
          <w:szCs w:val="24"/>
        </w:rPr>
        <w:t xml:space="preserve">olívar, y </w:t>
      </w:r>
      <w:r w:rsidR="009C199B" w:rsidRPr="009C6D1B">
        <w:rPr>
          <w:rFonts w:ascii="Times New Roman" w:hAnsi="Times New Roman" w:cs="Times New Roman"/>
          <w:sz w:val="24"/>
          <w:szCs w:val="24"/>
        </w:rPr>
        <w:t>oficina de Servicios Públicos en la calle Collahuazo y Shyris.</w:t>
      </w:r>
    </w:p>
    <w:p w:rsidR="009C199B" w:rsidRPr="009C6D1B" w:rsidRDefault="009C199B">
      <w:pPr>
        <w:rPr>
          <w:rFonts w:ascii="Times New Roman" w:hAnsi="Times New Roman" w:cs="Times New Roman"/>
          <w:sz w:val="24"/>
          <w:szCs w:val="24"/>
        </w:rPr>
      </w:pPr>
      <w:r w:rsidRPr="009C6D1B">
        <w:rPr>
          <w:rFonts w:ascii="Times New Roman" w:hAnsi="Times New Roman" w:cs="Times New Roman"/>
          <w:sz w:val="24"/>
          <w:szCs w:val="24"/>
        </w:rPr>
        <w:t>El director de Avalúos y Catastros de la  Municipalidad, Arq. Manuel Guzmán,</w:t>
      </w:r>
      <w:r w:rsidR="0097739E">
        <w:rPr>
          <w:rFonts w:ascii="Times New Roman" w:hAnsi="Times New Roman" w:cs="Times New Roman"/>
          <w:sz w:val="24"/>
          <w:szCs w:val="24"/>
        </w:rPr>
        <w:t xml:space="preserve"> señaló</w:t>
      </w:r>
      <w:r w:rsidRPr="009C6D1B">
        <w:rPr>
          <w:rFonts w:ascii="Times New Roman" w:hAnsi="Times New Roman" w:cs="Times New Roman"/>
          <w:sz w:val="24"/>
          <w:szCs w:val="24"/>
        </w:rPr>
        <w:t xml:space="preserve"> que se cobrarán el valor de 64 obras directas que se hayan construido y beneficiado directamente al </w:t>
      </w:r>
      <w:r w:rsidR="008C639F" w:rsidRPr="009C6D1B">
        <w:rPr>
          <w:rFonts w:ascii="Times New Roman" w:hAnsi="Times New Roman" w:cs="Times New Roman"/>
          <w:sz w:val="24"/>
          <w:szCs w:val="24"/>
        </w:rPr>
        <w:t>contribuyente</w:t>
      </w:r>
      <w:r w:rsidRPr="009C6D1B">
        <w:rPr>
          <w:rFonts w:ascii="Times New Roman" w:hAnsi="Times New Roman" w:cs="Times New Roman"/>
          <w:sz w:val="24"/>
          <w:szCs w:val="24"/>
        </w:rPr>
        <w:t>, es decir aceras, bordillos, veredas</w:t>
      </w:r>
      <w:r w:rsidR="0097739E">
        <w:rPr>
          <w:rFonts w:ascii="Times New Roman" w:hAnsi="Times New Roman" w:cs="Times New Roman"/>
          <w:sz w:val="24"/>
          <w:szCs w:val="24"/>
        </w:rPr>
        <w:t>,</w:t>
      </w:r>
      <w:r w:rsidRPr="009C6D1B">
        <w:rPr>
          <w:rFonts w:ascii="Times New Roman" w:hAnsi="Times New Roman" w:cs="Times New Roman"/>
          <w:sz w:val="24"/>
          <w:szCs w:val="24"/>
        </w:rPr>
        <w:t xml:space="preserve"> asfaltado, adoquinado, empedrado, pavimentado, entre otros.</w:t>
      </w:r>
    </w:p>
    <w:p w:rsidR="00D9087B" w:rsidRPr="009C6D1B" w:rsidRDefault="008C639F" w:rsidP="0065336E">
      <w:pPr>
        <w:rPr>
          <w:rFonts w:ascii="Times New Roman" w:hAnsi="Times New Roman" w:cs="Times New Roman"/>
          <w:sz w:val="24"/>
          <w:szCs w:val="24"/>
        </w:rPr>
      </w:pPr>
      <w:r w:rsidRPr="009C6D1B">
        <w:rPr>
          <w:rFonts w:ascii="Times New Roman" w:hAnsi="Times New Roman" w:cs="Times New Roman"/>
          <w:sz w:val="24"/>
          <w:szCs w:val="24"/>
        </w:rPr>
        <w:t>Así mismo</w:t>
      </w:r>
      <w:r w:rsidR="0097739E">
        <w:rPr>
          <w:rFonts w:ascii="Times New Roman" w:hAnsi="Times New Roman" w:cs="Times New Roman"/>
          <w:sz w:val="24"/>
          <w:szCs w:val="24"/>
        </w:rPr>
        <w:t>,</w:t>
      </w:r>
      <w:r w:rsidRPr="009C6D1B">
        <w:rPr>
          <w:rFonts w:ascii="Times New Roman" w:hAnsi="Times New Roman" w:cs="Times New Roman"/>
          <w:sz w:val="24"/>
          <w:szCs w:val="24"/>
        </w:rPr>
        <w:t xml:space="preserve"> se cobrará</w:t>
      </w:r>
      <w:r w:rsidR="0097739E">
        <w:rPr>
          <w:rFonts w:ascii="Times New Roman" w:hAnsi="Times New Roman" w:cs="Times New Roman"/>
          <w:sz w:val="24"/>
          <w:szCs w:val="24"/>
        </w:rPr>
        <w:t xml:space="preserve">n </w:t>
      </w:r>
      <w:r w:rsidRPr="009C6D1B">
        <w:rPr>
          <w:rFonts w:ascii="Times New Roman" w:hAnsi="Times New Roman" w:cs="Times New Roman"/>
          <w:sz w:val="24"/>
          <w:szCs w:val="24"/>
        </w:rPr>
        <w:t xml:space="preserve">14 obras indirectas </w:t>
      </w:r>
      <w:r w:rsidR="0097739E">
        <w:rPr>
          <w:rFonts w:ascii="Times New Roman" w:hAnsi="Times New Roman" w:cs="Times New Roman"/>
          <w:sz w:val="24"/>
          <w:szCs w:val="24"/>
        </w:rPr>
        <w:t xml:space="preserve">como </w:t>
      </w:r>
      <w:r w:rsidRPr="009C6D1B">
        <w:rPr>
          <w:rFonts w:ascii="Times New Roman" w:hAnsi="Times New Roman" w:cs="Times New Roman"/>
          <w:sz w:val="24"/>
          <w:szCs w:val="24"/>
        </w:rPr>
        <w:t xml:space="preserve">la construcción del mercado Simón Bolívar, el puente Juan León Mera, la plaza Urbina, los ingresos a la ciudad, entre otros que </w:t>
      </w:r>
      <w:r w:rsidR="0097739E">
        <w:rPr>
          <w:rFonts w:ascii="Times New Roman" w:hAnsi="Times New Roman" w:cs="Times New Roman"/>
          <w:sz w:val="24"/>
          <w:szCs w:val="24"/>
        </w:rPr>
        <w:t>benefician a</w:t>
      </w:r>
      <w:r w:rsidR="00EB3AA2">
        <w:rPr>
          <w:rFonts w:ascii="Times New Roman" w:hAnsi="Times New Roman" w:cs="Times New Roman"/>
          <w:sz w:val="24"/>
          <w:szCs w:val="24"/>
        </w:rPr>
        <w:t xml:space="preserve"> todo el cantón</w:t>
      </w:r>
      <w:r w:rsidRPr="009C6D1B">
        <w:rPr>
          <w:rFonts w:ascii="Times New Roman" w:hAnsi="Times New Roman" w:cs="Times New Roman"/>
          <w:sz w:val="24"/>
          <w:szCs w:val="24"/>
        </w:rPr>
        <w:t>.</w:t>
      </w:r>
      <w:r w:rsidR="0065336E" w:rsidRPr="009C6D1B">
        <w:rPr>
          <w:rFonts w:ascii="Times New Roman" w:hAnsi="Times New Roman" w:cs="Times New Roman"/>
          <w:sz w:val="24"/>
          <w:szCs w:val="24"/>
        </w:rPr>
        <w:t xml:space="preserve"> Guzmán aclaró </w:t>
      </w:r>
      <w:r w:rsidR="0097739E">
        <w:rPr>
          <w:rFonts w:ascii="Times New Roman" w:hAnsi="Times New Roman" w:cs="Times New Roman"/>
          <w:sz w:val="24"/>
          <w:szCs w:val="24"/>
        </w:rPr>
        <w:t>que el cobro de la inversión</w:t>
      </w:r>
      <w:r w:rsidR="0065336E" w:rsidRPr="009C6D1B">
        <w:rPr>
          <w:rFonts w:ascii="Times New Roman" w:hAnsi="Times New Roman" w:cs="Times New Roman"/>
          <w:sz w:val="24"/>
          <w:szCs w:val="24"/>
        </w:rPr>
        <w:t xml:space="preserve"> en</w:t>
      </w:r>
      <w:r w:rsidR="0097739E">
        <w:rPr>
          <w:rFonts w:ascii="Times New Roman" w:hAnsi="Times New Roman" w:cs="Times New Roman"/>
          <w:sz w:val="24"/>
          <w:szCs w:val="24"/>
        </w:rPr>
        <w:t xml:space="preserve"> estas obras, se las efectúa en</w:t>
      </w:r>
      <w:r w:rsidR="0065336E" w:rsidRPr="009C6D1B">
        <w:rPr>
          <w:rFonts w:ascii="Times New Roman" w:hAnsi="Times New Roman" w:cs="Times New Roman"/>
          <w:sz w:val="24"/>
          <w:szCs w:val="24"/>
        </w:rPr>
        <w:t xml:space="preserve"> cuotas que van de 8 a 10 años, porque se trata de no afectar el bolsillo de los ambateños.</w:t>
      </w:r>
    </w:p>
    <w:p w:rsidR="0097739E" w:rsidRDefault="009C6D1B" w:rsidP="0065336E">
      <w:pPr>
        <w:rPr>
          <w:rFonts w:ascii="Times New Roman" w:hAnsi="Times New Roman" w:cs="Times New Roman"/>
          <w:sz w:val="24"/>
          <w:szCs w:val="24"/>
        </w:rPr>
      </w:pPr>
      <w:r w:rsidRPr="009C6D1B">
        <w:rPr>
          <w:rFonts w:ascii="Times New Roman" w:hAnsi="Times New Roman" w:cs="Times New Roman"/>
          <w:sz w:val="24"/>
          <w:szCs w:val="24"/>
        </w:rPr>
        <w:t>Una de las contribuyentes fue Maricela Pérez, quien dijo que el pago de</w:t>
      </w:r>
      <w:r w:rsidR="0097739E">
        <w:rPr>
          <w:rFonts w:ascii="Times New Roman" w:hAnsi="Times New Roman" w:cs="Times New Roman"/>
          <w:sz w:val="24"/>
          <w:szCs w:val="24"/>
        </w:rPr>
        <w:t>l Impuesto P</w:t>
      </w:r>
      <w:r w:rsidRPr="009C6D1B">
        <w:rPr>
          <w:rFonts w:ascii="Times New Roman" w:hAnsi="Times New Roman" w:cs="Times New Roman"/>
          <w:sz w:val="24"/>
          <w:szCs w:val="24"/>
        </w:rPr>
        <w:t>redial y</w:t>
      </w:r>
      <w:r>
        <w:rPr>
          <w:rFonts w:ascii="Times New Roman" w:hAnsi="Times New Roman" w:cs="Times New Roman"/>
          <w:sz w:val="24"/>
          <w:szCs w:val="24"/>
        </w:rPr>
        <w:t xml:space="preserve"> de las</w:t>
      </w:r>
      <w:r w:rsidR="0097739E">
        <w:rPr>
          <w:rFonts w:ascii="Times New Roman" w:hAnsi="Times New Roman" w:cs="Times New Roman"/>
          <w:sz w:val="24"/>
          <w:szCs w:val="24"/>
        </w:rPr>
        <w:t xml:space="preserve"> Contribuciones no se incrementó</w:t>
      </w:r>
      <w:r>
        <w:rPr>
          <w:rFonts w:ascii="Times New Roman" w:hAnsi="Times New Roman" w:cs="Times New Roman"/>
          <w:sz w:val="24"/>
          <w:szCs w:val="24"/>
        </w:rPr>
        <w:t xml:space="preserve"> mucho en relación </w:t>
      </w:r>
      <w:r w:rsidR="0097739E">
        <w:rPr>
          <w:rFonts w:ascii="Times New Roman" w:hAnsi="Times New Roman" w:cs="Times New Roman"/>
          <w:sz w:val="24"/>
          <w:szCs w:val="24"/>
        </w:rPr>
        <w:t xml:space="preserve"> al año anterior.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97739E">
        <w:rPr>
          <w:rFonts w:ascii="Times New Roman" w:hAnsi="Times New Roman" w:cs="Times New Roman"/>
          <w:sz w:val="24"/>
          <w:szCs w:val="24"/>
        </w:rPr>
        <w:t>En el</w:t>
      </w:r>
      <w:r>
        <w:rPr>
          <w:rFonts w:ascii="Times New Roman" w:hAnsi="Times New Roman" w:cs="Times New Roman"/>
          <w:sz w:val="24"/>
          <w:szCs w:val="24"/>
        </w:rPr>
        <w:t xml:space="preserve"> 2029 pagué 218 dólares y en esta ocasión fueron 238”</w:t>
      </w:r>
      <w:r w:rsidR="0097739E">
        <w:rPr>
          <w:rFonts w:ascii="Times New Roman" w:hAnsi="Times New Roman" w:cs="Times New Roman"/>
          <w:sz w:val="24"/>
          <w:szCs w:val="24"/>
        </w:rPr>
        <w:t>, afirmó.</w:t>
      </w:r>
    </w:p>
    <w:p w:rsidR="009C6D1B" w:rsidRPr="009C6D1B" w:rsidRDefault="00574E20" w:rsidP="006533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Kléver</w:t>
      </w:r>
      <w:proofErr w:type="spellEnd"/>
      <w:r w:rsidR="009C6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1B">
        <w:rPr>
          <w:rFonts w:ascii="Times New Roman" w:hAnsi="Times New Roman" w:cs="Times New Roman"/>
          <w:sz w:val="24"/>
          <w:szCs w:val="24"/>
        </w:rPr>
        <w:t>Ichina</w:t>
      </w:r>
      <w:proofErr w:type="spellEnd"/>
      <w:r w:rsidR="00EB3AA2">
        <w:rPr>
          <w:rFonts w:ascii="Times New Roman" w:hAnsi="Times New Roman" w:cs="Times New Roman"/>
          <w:sz w:val="24"/>
          <w:szCs w:val="24"/>
        </w:rPr>
        <w:t>, de Unamuncho,</w:t>
      </w:r>
      <w:r w:rsidR="009C6D1B">
        <w:rPr>
          <w:rFonts w:ascii="Times New Roman" w:hAnsi="Times New Roman" w:cs="Times New Roman"/>
          <w:sz w:val="24"/>
          <w:szCs w:val="24"/>
        </w:rPr>
        <w:t xml:space="preserve"> comentó </w:t>
      </w:r>
      <w:r w:rsidR="0097739E">
        <w:rPr>
          <w:rFonts w:ascii="Times New Roman" w:hAnsi="Times New Roman" w:cs="Times New Roman"/>
          <w:sz w:val="24"/>
          <w:szCs w:val="24"/>
        </w:rPr>
        <w:t>que</w:t>
      </w:r>
      <w:r w:rsidR="009C6D1B">
        <w:rPr>
          <w:rFonts w:ascii="Times New Roman" w:hAnsi="Times New Roman" w:cs="Times New Roman"/>
          <w:sz w:val="24"/>
          <w:szCs w:val="24"/>
        </w:rPr>
        <w:t xml:space="preserve"> en junio de</w:t>
      </w:r>
      <w:r w:rsidR="0097739E">
        <w:rPr>
          <w:rFonts w:ascii="Times New Roman" w:hAnsi="Times New Roman" w:cs="Times New Roman"/>
          <w:sz w:val="24"/>
          <w:szCs w:val="24"/>
        </w:rPr>
        <w:t>l año pasado pagó</w:t>
      </w:r>
      <w:r w:rsidR="009C6D1B">
        <w:rPr>
          <w:rFonts w:ascii="Times New Roman" w:hAnsi="Times New Roman" w:cs="Times New Roman"/>
          <w:sz w:val="24"/>
          <w:szCs w:val="24"/>
        </w:rPr>
        <w:t xml:space="preserve"> 15,29 dólares, mientras que este año fue</w:t>
      </w:r>
      <w:r w:rsidR="00EB3AA2">
        <w:rPr>
          <w:rFonts w:ascii="Times New Roman" w:hAnsi="Times New Roman" w:cs="Times New Roman"/>
          <w:sz w:val="24"/>
          <w:szCs w:val="24"/>
        </w:rPr>
        <w:t xml:space="preserve"> </w:t>
      </w:r>
      <w:r w:rsidR="009C6D1B">
        <w:rPr>
          <w:rFonts w:ascii="Times New Roman" w:hAnsi="Times New Roman" w:cs="Times New Roman"/>
          <w:sz w:val="24"/>
          <w:szCs w:val="24"/>
        </w:rPr>
        <w:t>15,05. La disminución se justifica porque el año anterior no se benefició del 10% de descuento por pagar en los primeros 15 días de enero. Tampoco le afectó la Actualización Catastral</w:t>
      </w:r>
      <w:r w:rsidR="0097739E">
        <w:rPr>
          <w:rFonts w:ascii="Times New Roman" w:hAnsi="Times New Roman" w:cs="Times New Roman"/>
          <w:sz w:val="24"/>
          <w:szCs w:val="24"/>
        </w:rPr>
        <w:t>,</w:t>
      </w:r>
      <w:r w:rsidR="009C6D1B">
        <w:rPr>
          <w:rFonts w:ascii="Times New Roman" w:hAnsi="Times New Roman" w:cs="Times New Roman"/>
          <w:sz w:val="24"/>
          <w:szCs w:val="24"/>
        </w:rPr>
        <w:t xml:space="preserve"> lo que le significó un leve incremento del 1,76% en el valor del impuesto al predio urbano.</w:t>
      </w:r>
    </w:p>
    <w:p w:rsidR="00D9087B" w:rsidRDefault="00574E20" w:rsidP="00D9087B">
      <w:pPr>
        <w:rPr>
          <w:rFonts w:ascii="Times New Roman" w:hAnsi="Times New Roman" w:cs="Times New Roman"/>
          <w:b/>
          <w:sz w:val="24"/>
          <w:szCs w:val="24"/>
        </w:rPr>
      </w:pPr>
      <w:r w:rsidRPr="009C6D1B">
        <w:rPr>
          <w:rFonts w:ascii="Times New Roman" w:hAnsi="Times New Roman" w:cs="Times New Roman"/>
          <w:sz w:val="24"/>
          <w:szCs w:val="24"/>
        </w:rPr>
        <w:t>Los usuarios que deseen agilitar sus pagos pueden hace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C6D1B">
        <w:rPr>
          <w:rFonts w:ascii="Times New Roman" w:hAnsi="Times New Roman" w:cs="Times New Roman"/>
          <w:sz w:val="24"/>
          <w:szCs w:val="24"/>
        </w:rPr>
        <w:t>lo desde la p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C6D1B">
        <w:rPr>
          <w:rFonts w:ascii="Times New Roman" w:hAnsi="Times New Roman" w:cs="Times New Roman"/>
          <w:sz w:val="24"/>
          <w:szCs w:val="24"/>
        </w:rPr>
        <w:t xml:space="preserve">gina web institucional, Ambato.gob.ec, en donde se encuentra habilitado el botón de pagos con las tarjetas del grupo </w:t>
      </w:r>
      <w:proofErr w:type="spellStart"/>
      <w:r w:rsidR="00EB3AA2">
        <w:rPr>
          <w:rFonts w:ascii="Times New Roman" w:hAnsi="Times New Roman" w:cs="Times New Roman"/>
          <w:b/>
          <w:sz w:val="24"/>
          <w:szCs w:val="24"/>
        </w:rPr>
        <w:t>Diners</w:t>
      </w:r>
      <w:proofErr w:type="spellEnd"/>
      <w:r w:rsidR="00EB3AA2">
        <w:rPr>
          <w:rFonts w:ascii="Times New Roman" w:hAnsi="Times New Roman" w:cs="Times New Roman"/>
          <w:b/>
          <w:sz w:val="24"/>
          <w:szCs w:val="24"/>
        </w:rPr>
        <w:t xml:space="preserve"> Club.</w:t>
      </w:r>
    </w:p>
    <w:p w:rsidR="00EB3AA2" w:rsidRDefault="00EB3AA2" w:rsidP="00D9087B">
      <w:pPr>
        <w:rPr>
          <w:rFonts w:ascii="Times New Roman" w:hAnsi="Times New Roman" w:cs="Times New Roman"/>
          <w:b/>
          <w:sz w:val="24"/>
          <w:szCs w:val="24"/>
        </w:rPr>
      </w:pPr>
    </w:p>
    <w:p w:rsidR="00EB3AA2" w:rsidRPr="009C6D1B" w:rsidRDefault="00EB3AA2" w:rsidP="00D90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Comunicación Institucional</w:t>
      </w:r>
    </w:p>
    <w:p w:rsidR="00D9087B" w:rsidRPr="009C6D1B" w:rsidRDefault="00D9087B" w:rsidP="0065336E">
      <w:pPr>
        <w:rPr>
          <w:rFonts w:ascii="Times New Roman" w:hAnsi="Times New Roman" w:cs="Times New Roman"/>
          <w:sz w:val="24"/>
          <w:szCs w:val="24"/>
        </w:rPr>
      </w:pPr>
    </w:p>
    <w:p w:rsidR="008C639F" w:rsidRPr="009C6D1B" w:rsidRDefault="008C639F">
      <w:pPr>
        <w:rPr>
          <w:rFonts w:ascii="Times New Roman" w:hAnsi="Times New Roman" w:cs="Times New Roman"/>
          <w:sz w:val="24"/>
          <w:szCs w:val="24"/>
        </w:rPr>
      </w:pPr>
    </w:p>
    <w:p w:rsidR="009C199B" w:rsidRPr="009C6D1B" w:rsidRDefault="009C199B">
      <w:pPr>
        <w:rPr>
          <w:rFonts w:ascii="Times New Roman" w:hAnsi="Times New Roman" w:cs="Times New Roman"/>
          <w:sz w:val="24"/>
          <w:szCs w:val="24"/>
        </w:rPr>
      </w:pPr>
    </w:p>
    <w:p w:rsidR="00C70E1E" w:rsidRPr="009C6D1B" w:rsidRDefault="00C70E1E">
      <w:pPr>
        <w:rPr>
          <w:rFonts w:ascii="Times New Roman" w:hAnsi="Times New Roman" w:cs="Times New Roman"/>
          <w:sz w:val="24"/>
          <w:szCs w:val="24"/>
        </w:rPr>
      </w:pPr>
    </w:p>
    <w:p w:rsidR="00C70E1E" w:rsidRPr="009C6D1B" w:rsidRDefault="00C70E1E">
      <w:pPr>
        <w:rPr>
          <w:rFonts w:ascii="Times New Roman" w:hAnsi="Times New Roman" w:cs="Times New Roman"/>
          <w:sz w:val="24"/>
          <w:szCs w:val="24"/>
        </w:rPr>
      </w:pPr>
    </w:p>
    <w:p w:rsidR="00C70E1E" w:rsidRPr="009C6D1B" w:rsidRDefault="00C70E1E">
      <w:pPr>
        <w:rPr>
          <w:rFonts w:ascii="Times New Roman" w:hAnsi="Times New Roman" w:cs="Times New Roman"/>
          <w:sz w:val="24"/>
          <w:szCs w:val="24"/>
        </w:rPr>
      </w:pPr>
    </w:p>
    <w:p w:rsidR="00C70E1E" w:rsidRPr="009C6D1B" w:rsidRDefault="00C70E1E">
      <w:pPr>
        <w:rPr>
          <w:rFonts w:ascii="Times New Roman" w:hAnsi="Times New Roman" w:cs="Times New Roman"/>
          <w:sz w:val="24"/>
          <w:szCs w:val="24"/>
        </w:rPr>
      </w:pPr>
    </w:p>
    <w:p w:rsidR="009C6D1B" w:rsidRPr="009C6D1B" w:rsidRDefault="009C6D1B">
      <w:pPr>
        <w:rPr>
          <w:rFonts w:ascii="Times New Roman" w:hAnsi="Times New Roman" w:cs="Times New Roman"/>
          <w:sz w:val="24"/>
          <w:szCs w:val="24"/>
        </w:rPr>
      </w:pPr>
    </w:p>
    <w:p w:rsidR="002655E9" w:rsidRPr="009C6D1B" w:rsidRDefault="002655E9">
      <w:pPr>
        <w:rPr>
          <w:rFonts w:ascii="Times New Roman" w:hAnsi="Times New Roman" w:cs="Times New Roman"/>
          <w:sz w:val="24"/>
          <w:szCs w:val="24"/>
        </w:rPr>
      </w:pPr>
    </w:p>
    <w:sectPr w:rsidR="002655E9" w:rsidRPr="009C6D1B" w:rsidSect="00B0329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0E1E"/>
    <w:rsid w:val="00171096"/>
    <w:rsid w:val="002655E9"/>
    <w:rsid w:val="003649D9"/>
    <w:rsid w:val="00574E20"/>
    <w:rsid w:val="0065336E"/>
    <w:rsid w:val="007B68FA"/>
    <w:rsid w:val="008339F6"/>
    <w:rsid w:val="008C639F"/>
    <w:rsid w:val="0097739E"/>
    <w:rsid w:val="009C199B"/>
    <w:rsid w:val="009C6D1B"/>
    <w:rsid w:val="00B0329B"/>
    <w:rsid w:val="00C70E1E"/>
    <w:rsid w:val="00CD654D"/>
    <w:rsid w:val="00D458BD"/>
    <w:rsid w:val="00D9087B"/>
    <w:rsid w:val="00EB3AA2"/>
    <w:rsid w:val="00F5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9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2020-01-02T19:38:00Z</dcterms:created>
  <dcterms:modified xsi:type="dcterms:W3CDTF">2020-01-02T22:26:00Z</dcterms:modified>
</cp:coreProperties>
</file>