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B42" w:rsidRDefault="00F05620" w:rsidP="0061300D">
      <w:pPr>
        <w:rPr>
          <w:szCs w:val="24"/>
        </w:rPr>
      </w:pPr>
      <w:r>
        <w:rPr>
          <w:szCs w:val="24"/>
        </w:rPr>
        <w:t>O</w:t>
      </w:r>
      <w:r w:rsidR="006F0B42">
        <w:rPr>
          <w:szCs w:val="24"/>
        </w:rPr>
        <w:t>bras avanzan con planificación</w:t>
      </w:r>
      <w:r w:rsidR="00E7585F">
        <w:rPr>
          <w:szCs w:val="24"/>
        </w:rPr>
        <w:t xml:space="preserve"> y presupuesto</w:t>
      </w:r>
    </w:p>
    <w:p w:rsidR="00E4127A" w:rsidRDefault="005000C5" w:rsidP="0061300D">
      <w:pPr>
        <w:rPr>
          <w:szCs w:val="24"/>
        </w:rPr>
      </w:pPr>
      <w:r>
        <w:rPr>
          <w:szCs w:val="24"/>
        </w:rPr>
        <w:t>PAG 1.</w:t>
      </w:r>
    </w:p>
    <w:p w:rsidR="00E4127A" w:rsidRDefault="00E4127A" w:rsidP="00BE2E22">
      <w:pPr>
        <w:spacing w:before="0" w:after="0"/>
        <w:rPr>
          <w:szCs w:val="24"/>
        </w:rPr>
      </w:pPr>
      <w:r w:rsidRPr="005000C5">
        <w:rPr>
          <w:szCs w:val="24"/>
        </w:rPr>
        <w:t>3 m</w:t>
      </w:r>
      <w:r w:rsidR="003F21C2">
        <w:rPr>
          <w:szCs w:val="24"/>
        </w:rPr>
        <w:t>illones para revisión vehicular</w:t>
      </w:r>
    </w:p>
    <w:p w:rsidR="003F21C2" w:rsidRPr="005000C5" w:rsidRDefault="003F21C2" w:rsidP="00BE2E22">
      <w:pPr>
        <w:spacing w:before="0" w:after="0"/>
        <w:rPr>
          <w:szCs w:val="24"/>
        </w:rPr>
      </w:pPr>
    </w:p>
    <w:p w:rsidR="0061300D" w:rsidRPr="005000C5" w:rsidRDefault="0061300D" w:rsidP="00BE2E22">
      <w:pPr>
        <w:spacing w:before="0" w:after="0"/>
        <w:rPr>
          <w:bCs/>
          <w:szCs w:val="24"/>
        </w:rPr>
      </w:pPr>
      <w:r w:rsidRPr="005000C5">
        <w:rPr>
          <w:szCs w:val="24"/>
        </w:rPr>
        <w:t xml:space="preserve">El Centro de Revisión </w:t>
      </w:r>
      <w:r w:rsidR="003F21C2">
        <w:rPr>
          <w:szCs w:val="24"/>
        </w:rPr>
        <w:t xml:space="preserve">Técnica </w:t>
      </w:r>
      <w:r w:rsidRPr="005000C5">
        <w:rPr>
          <w:szCs w:val="24"/>
        </w:rPr>
        <w:t>Vehicular (CR</w:t>
      </w:r>
      <w:r w:rsidR="003F21C2">
        <w:rPr>
          <w:szCs w:val="24"/>
        </w:rPr>
        <w:t>T</w:t>
      </w:r>
      <w:r w:rsidRPr="005000C5">
        <w:rPr>
          <w:szCs w:val="24"/>
        </w:rPr>
        <w:t xml:space="preserve">V) </w:t>
      </w:r>
      <w:r w:rsidR="003F21C2">
        <w:rPr>
          <w:szCs w:val="24"/>
        </w:rPr>
        <w:t xml:space="preserve">de Ambato </w:t>
      </w:r>
      <w:r w:rsidRPr="005000C5">
        <w:rPr>
          <w:szCs w:val="24"/>
        </w:rPr>
        <w:t>tiene un presupuesto de 3 millones de dólares p</w:t>
      </w:r>
      <w:r w:rsidR="003F21C2">
        <w:rPr>
          <w:szCs w:val="24"/>
        </w:rPr>
        <w:t>ara su construcción que iniciará</w:t>
      </w:r>
      <w:r w:rsidRPr="005000C5">
        <w:rPr>
          <w:szCs w:val="24"/>
        </w:rPr>
        <w:t xml:space="preserve"> en enero de 2020</w:t>
      </w:r>
      <w:r w:rsidR="00D26DCA">
        <w:rPr>
          <w:szCs w:val="24"/>
        </w:rPr>
        <w:t xml:space="preserve"> y culminará en seis meses. Está ubicado</w:t>
      </w:r>
      <w:r w:rsidR="003F21C2">
        <w:rPr>
          <w:szCs w:val="24"/>
        </w:rPr>
        <w:t xml:space="preserve"> </w:t>
      </w:r>
      <w:r w:rsidRPr="005000C5">
        <w:rPr>
          <w:szCs w:val="24"/>
        </w:rPr>
        <w:t xml:space="preserve">en el sector de Shuyurco, </w:t>
      </w:r>
      <w:r w:rsidR="003F21C2">
        <w:rPr>
          <w:szCs w:val="24"/>
        </w:rPr>
        <w:t xml:space="preserve">barrio Inecel, </w:t>
      </w:r>
      <w:r w:rsidRPr="005000C5">
        <w:rPr>
          <w:szCs w:val="24"/>
        </w:rPr>
        <w:t>parroquia Picaihua</w:t>
      </w:r>
      <w:r w:rsidR="003F21C2">
        <w:rPr>
          <w:szCs w:val="24"/>
        </w:rPr>
        <w:t>. Se ha</w:t>
      </w:r>
      <w:r w:rsidRPr="005000C5">
        <w:rPr>
          <w:szCs w:val="24"/>
        </w:rPr>
        <w:t xml:space="preserve"> prev</w:t>
      </w:r>
      <w:r w:rsidR="00D26DCA">
        <w:rPr>
          <w:szCs w:val="24"/>
        </w:rPr>
        <w:t>isto que cada usuario</w:t>
      </w:r>
      <w:r w:rsidR="003F21C2">
        <w:rPr>
          <w:szCs w:val="24"/>
        </w:rPr>
        <w:t xml:space="preserve"> se demore máximo </w:t>
      </w:r>
      <w:r w:rsidRPr="005000C5">
        <w:rPr>
          <w:szCs w:val="24"/>
        </w:rPr>
        <w:t>30 minutos en</w:t>
      </w:r>
      <w:r w:rsidR="00D26DCA">
        <w:rPr>
          <w:szCs w:val="24"/>
        </w:rPr>
        <w:t xml:space="preserve"> la </w:t>
      </w:r>
      <w:r w:rsidRPr="005000C5">
        <w:rPr>
          <w:szCs w:val="24"/>
        </w:rPr>
        <w:t xml:space="preserve">revisión vehicular. Tendrá </w:t>
      </w:r>
      <w:r w:rsidRPr="005000C5">
        <w:rPr>
          <w:bCs/>
          <w:szCs w:val="24"/>
        </w:rPr>
        <w:t>2.300 metros cuadrados</w:t>
      </w:r>
      <w:r w:rsidR="00D26DCA">
        <w:rPr>
          <w:bCs/>
          <w:szCs w:val="24"/>
        </w:rPr>
        <w:t xml:space="preserve"> de construcción. I</w:t>
      </w:r>
      <w:r w:rsidRPr="005000C5">
        <w:rPr>
          <w:bCs/>
          <w:szCs w:val="24"/>
        </w:rPr>
        <w:t xml:space="preserve">ncluye el área verde de 7.320 metros cuadrados. </w:t>
      </w:r>
    </w:p>
    <w:p w:rsidR="005000C5" w:rsidRPr="005000C5" w:rsidRDefault="005000C5" w:rsidP="00BE2E22">
      <w:pPr>
        <w:spacing w:before="0" w:after="0"/>
        <w:rPr>
          <w:bCs/>
          <w:szCs w:val="24"/>
        </w:rPr>
      </w:pPr>
    </w:p>
    <w:p w:rsidR="00BE2E22" w:rsidRDefault="00E4127A" w:rsidP="00BE2E22">
      <w:pPr>
        <w:spacing w:before="0" w:after="0"/>
        <w:rPr>
          <w:szCs w:val="24"/>
        </w:rPr>
      </w:pPr>
      <w:r w:rsidRPr="005000C5">
        <w:rPr>
          <w:szCs w:val="24"/>
        </w:rPr>
        <w:t>Nuevo albergue de mascotas</w:t>
      </w:r>
    </w:p>
    <w:p w:rsidR="003F21C2" w:rsidRPr="005000C5" w:rsidRDefault="003F21C2" w:rsidP="00BE2E22">
      <w:pPr>
        <w:spacing w:before="0" w:after="0"/>
        <w:rPr>
          <w:szCs w:val="24"/>
        </w:rPr>
      </w:pPr>
    </w:p>
    <w:p w:rsidR="00E4127A" w:rsidRPr="005000C5" w:rsidRDefault="00E4127A" w:rsidP="00BE2E22">
      <w:pPr>
        <w:spacing w:before="0" w:after="0"/>
        <w:rPr>
          <w:szCs w:val="24"/>
        </w:rPr>
      </w:pPr>
      <w:r w:rsidRPr="005000C5">
        <w:rPr>
          <w:szCs w:val="24"/>
        </w:rPr>
        <w:t>El nuevo Centro de Gestión Integral de Fauna Urbana</w:t>
      </w:r>
      <w:r w:rsidR="00C53433">
        <w:rPr>
          <w:szCs w:val="24"/>
        </w:rPr>
        <w:t xml:space="preserve"> se construirá</w:t>
      </w:r>
      <w:r w:rsidRPr="005000C5">
        <w:rPr>
          <w:szCs w:val="24"/>
        </w:rPr>
        <w:t xml:space="preserve"> </w:t>
      </w:r>
      <w:r w:rsidR="00D26DCA">
        <w:rPr>
          <w:szCs w:val="24"/>
        </w:rPr>
        <w:t xml:space="preserve">el próximo año en la avenida </w:t>
      </w:r>
      <w:r w:rsidRPr="005000C5">
        <w:rPr>
          <w:szCs w:val="24"/>
        </w:rPr>
        <w:t>Platón y Bruno de la parroquia Pishilata, sector Pasochoa, en un predio de 2.252 metros cuadrados. Contará con áreas destinadas al control y bienest</w:t>
      </w:r>
      <w:r w:rsidR="00D26DCA">
        <w:rPr>
          <w:szCs w:val="24"/>
        </w:rPr>
        <w:t xml:space="preserve">ar animal, brindando todos los </w:t>
      </w:r>
      <w:r w:rsidRPr="005000C5">
        <w:rPr>
          <w:szCs w:val="24"/>
        </w:rPr>
        <w:t>servicios</w:t>
      </w:r>
      <w:r w:rsidR="00D26DCA">
        <w:rPr>
          <w:szCs w:val="24"/>
        </w:rPr>
        <w:t xml:space="preserve"> que al momento ofrece el albergue,</w:t>
      </w:r>
      <w:r w:rsidRPr="005000C5">
        <w:rPr>
          <w:szCs w:val="24"/>
        </w:rPr>
        <w:t xml:space="preserve"> en mejores instalaciones</w:t>
      </w:r>
      <w:r w:rsidR="00FC0DD1" w:rsidRPr="005000C5">
        <w:rPr>
          <w:szCs w:val="24"/>
        </w:rPr>
        <w:t>.</w:t>
      </w:r>
      <w:r w:rsidRPr="005000C5">
        <w:rPr>
          <w:szCs w:val="24"/>
        </w:rPr>
        <w:t xml:space="preserve"> </w:t>
      </w:r>
    </w:p>
    <w:p w:rsidR="005000C5" w:rsidRPr="005000C5" w:rsidRDefault="005000C5" w:rsidP="00BE2E22">
      <w:pPr>
        <w:spacing w:before="0" w:after="0"/>
        <w:rPr>
          <w:szCs w:val="24"/>
        </w:rPr>
      </w:pPr>
    </w:p>
    <w:p w:rsidR="00FC0DD1" w:rsidRDefault="00D26DCA" w:rsidP="00BE2E22">
      <w:pPr>
        <w:spacing w:before="0" w:after="0"/>
        <w:rPr>
          <w:szCs w:val="24"/>
        </w:rPr>
      </w:pPr>
      <w:r>
        <w:rPr>
          <w:szCs w:val="24"/>
        </w:rPr>
        <w:t>4.1 millones de dólares a</w:t>
      </w:r>
      <w:r w:rsidR="00FC0DD1" w:rsidRPr="005000C5">
        <w:rPr>
          <w:szCs w:val="24"/>
        </w:rPr>
        <w:t xml:space="preserve"> parroquias</w:t>
      </w:r>
    </w:p>
    <w:p w:rsidR="00D26DCA" w:rsidRPr="005000C5" w:rsidRDefault="00D26DCA" w:rsidP="00BE2E22">
      <w:pPr>
        <w:spacing w:before="0" w:after="0"/>
        <w:rPr>
          <w:szCs w:val="24"/>
        </w:rPr>
      </w:pPr>
    </w:p>
    <w:p w:rsidR="00FC0DD1" w:rsidRDefault="0033238F" w:rsidP="00BE2E22">
      <w:pPr>
        <w:spacing w:before="0" w:after="0"/>
        <w:rPr>
          <w:szCs w:val="24"/>
        </w:rPr>
      </w:pPr>
      <w:r w:rsidRPr="005000C5">
        <w:rPr>
          <w:szCs w:val="24"/>
        </w:rPr>
        <w:t>La</w:t>
      </w:r>
      <w:r w:rsidR="00FC0DD1" w:rsidRPr="005000C5">
        <w:rPr>
          <w:szCs w:val="24"/>
        </w:rPr>
        <w:t xml:space="preserve"> Municipalidad de Ambato invertirá 4.1 millones de dólares </w:t>
      </w:r>
      <w:r w:rsidR="00C53433">
        <w:rPr>
          <w:szCs w:val="24"/>
        </w:rPr>
        <w:t xml:space="preserve">el próximo año </w:t>
      </w:r>
      <w:r w:rsidR="00FC0DD1" w:rsidRPr="005000C5">
        <w:rPr>
          <w:szCs w:val="24"/>
        </w:rPr>
        <w:t>en las 18 parroqu</w:t>
      </w:r>
      <w:r w:rsidR="00D26DCA">
        <w:rPr>
          <w:szCs w:val="24"/>
        </w:rPr>
        <w:t>ias r</w:t>
      </w:r>
      <w:r w:rsidR="00C53433">
        <w:rPr>
          <w:szCs w:val="24"/>
        </w:rPr>
        <w:t>urales de este cantón</w:t>
      </w:r>
      <w:r w:rsidR="00FC0DD1" w:rsidRPr="005000C5">
        <w:rPr>
          <w:szCs w:val="24"/>
        </w:rPr>
        <w:t xml:space="preserve">, lo que significa una asignación </w:t>
      </w:r>
      <w:r w:rsidR="00C53433">
        <w:rPr>
          <w:szCs w:val="24"/>
        </w:rPr>
        <w:t xml:space="preserve">de </w:t>
      </w:r>
      <w:r w:rsidR="00FC0DD1" w:rsidRPr="005000C5">
        <w:rPr>
          <w:szCs w:val="24"/>
        </w:rPr>
        <w:t>540 mil dólares adicionales.</w:t>
      </w:r>
      <w:r w:rsidR="005000C5" w:rsidRPr="005000C5">
        <w:rPr>
          <w:szCs w:val="24"/>
        </w:rPr>
        <w:t xml:space="preserve"> Esta cifra se transferirá según lo estipula el Modelo de Equidad Territorial</w:t>
      </w:r>
      <w:r w:rsidR="00C53433">
        <w:rPr>
          <w:szCs w:val="24"/>
        </w:rPr>
        <w:t>,</w:t>
      </w:r>
      <w:r w:rsidR="005000C5" w:rsidRPr="005000C5">
        <w:rPr>
          <w:szCs w:val="24"/>
        </w:rPr>
        <w:t xml:space="preserve"> es decir, de acuerdo al número de habitantes,</w:t>
      </w:r>
      <w:r w:rsidR="00C53433">
        <w:rPr>
          <w:szCs w:val="24"/>
        </w:rPr>
        <w:t xml:space="preserve"> densidad poblacional y</w:t>
      </w:r>
      <w:r w:rsidR="005000C5" w:rsidRPr="005000C5">
        <w:rPr>
          <w:szCs w:val="24"/>
        </w:rPr>
        <w:t xml:space="preserve"> necesidades básicas insatisfechas</w:t>
      </w:r>
      <w:r w:rsidR="005000C5">
        <w:rPr>
          <w:szCs w:val="24"/>
        </w:rPr>
        <w:t>.</w:t>
      </w:r>
    </w:p>
    <w:p w:rsidR="005000C5" w:rsidRDefault="005000C5" w:rsidP="00BE2E22">
      <w:pPr>
        <w:spacing w:before="0" w:after="0"/>
        <w:rPr>
          <w:szCs w:val="24"/>
        </w:rPr>
      </w:pPr>
    </w:p>
    <w:p w:rsidR="005000C5" w:rsidRDefault="005000C5" w:rsidP="00BE2E22">
      <w:pPr>
        <w:spacing w:before="0" w:after="0"/>
        <w:rPr>
          <w:szCs w:val="24"/>
        </w:rPr>
      </w:pPr>
    </w:p>
    <w:p w:rsidR="005000C5" w:rsidRDefault="005000C5" w:rsidP="00BE2E22">
      <w:pPr>
        <w:spacing w:before="0" w:after="0"/>
        <w:rPr>
          <w:szCs w:val="24"/>
        </w:rPr>
      </w:pPr>
      <w:r>
        <w:rPr>
          <w:szCs w:val="24"/>
        </w:rPr>
        <w:t>PAG. 2</w:t>
      </w:r>
    </w:p>
    <w:p w:rsidR="005000C5" w:rsidRDefault="005000C5" w:rsidP="00BE2E22">
      <w:pPr>
        <w:spacing w:before="0" w:after="0"/>
        <w:rPr>
          <w:szCs w:val="24"/>
        </w:rPr>
      </w:pPr>
    </w:p>
    <w:p w:rsidR="005000C5" w:rsidRDefault="005000C5" w:rsidP="005000C5">
      <w:pPr>
        <w:spacing w:before="0" w:after="0"/>
        <w:rPr>
          <w:szCs w:val="24"/>
        </w:rPr>
      </w:pPr>
      <w:r>
        <w:rPr>
          <w:szCs w:val="24"/>
        </w:rPr>
        <w:t>153 millones de dólares</w:t>
      </w:r>
      <w:r w:rsidR="00C53433">
        <w:rPr>
          <w:szCs w:val="24"/>
        </w:rPr>
        <w:t xml:space="preserve"> para el 202</w:t>
      </w:r>
      <w:r>
        <w:rPr>
          <w:szCs w:val="24"/>
        </w:rPr>
        <w:t>0</w:t>
      </w:r>
    </w:p>
    <w:p w:rsidR="00C53433" w:rsidRDefault="00C53433" w:rsidP="005000C5">
      <w:pPr>
        <w:spacing w:before="0" w:after="0"/>
        <w:rPr>
          <w:szCs w:val="24"/>
        </w:rPr>
      </w:pPr>
    </w:p>
    <w:p w:rsidR="005000C5" w:rsidRDefault="005000C5" w:rsidP="005000C5">
      <w:pPr>
        <w:spacing w:before="0" w:after="0"/>
        <w:rPr>
          <w:szCs w:val="24"/>
        </w:rPr>
      </w:pPr>
      <w:r>
        <w:rPr>
          <w:szCs w:val="24"/>
        </w:rPr>
        <w:t>La Administración Municipal del alcalde de Ambato, Dr. Javier Altamirano Sánchez, presentó el Presupuesto Municipal para el año 2020</w:t>
      </w:r>
      <w:r w:rsidR="00C53433">
        <w:rPr>
          <w:szCs w:val="24"/>
        </w:rPr>
        <w:t>,</w:t>
      </w:r>
      <w:r>
        <w:rPr>
          <w:szCs w:val="24"/>
        </w:rPr>
        <w:t xml:space="preserve"> cuyo monto asciende a 153 millones de dólares. E</w:t>
      </w:r>
      <w:r w:rsidR="00C53433">
        <w:rPr>
          <w:szCs w:val="24"/>
        </w:rPr>
        <w:t>l rubro</w:t>
      </w:r>
      <w:r>
        <w:rPr>
          <w:szCs w:val="24"/>
        </w:rPr>
        <w:t xml:space="preserve"> destinado a la inversión en obra pública es de 86 millones de dólares, lo que significa un 56% del presupuesto global institucional. Se financiará</w:t>
      </w:r>
      <w:r w:rsidR="00C53433">
        <w:rPr>
          <w:szCs w:val="24"/>
        </w:rPr>
        <w:t>n</w:t>
      </w:r>
      <w:r>
        <w:rPr>
          <w:szCs w:val="24"/>
        </w:rPr>
        <w:t xml:space="preserve"> </w:t>
      </w:r>
      <w:r w:rsidR="00C53433">
        <w:rPr>
          <w:szCs w:val="24"/>
        </w:rPr>
        <w:t xml:space="preserve">18 proyectos ejecutables </w:t>
      </w:r>
      <w:r>
        <w:rPr>
          <w:szCs w:val="24"/>
        </w:rPr>
        <w:t>y 8 consultorías de obras macro, que se construirán con financiamiento del Ejercicio Fiscal 2020.</w:t>
      </w:r>
    </w:p>
    <w:p w:rsidR="009B61B9" w:rsidRDefault="009B61B9" w:rsidP="005000C5">
      <w:pPr>
        <w:spacing w:before="0" w:after="0"/>
        <w:rPr>
          <w:szCs w:val="24"/>
        </w:rPr>
      </w:pPr>
    </w:p>
    <w:p w:rsidR="009B61B9" w:rsidRDefault="009B61B9" w:rsidP="009B61B9">
      <w:pPr>
        <w:rPr>
          <w:szCs w:val="24"/>
        </w:rPr>
      </w:pPr>
      <w:r>
        <w:rPr>
          <w:szCs w:val="24"/>
        </w:rPr>
        <w:t xml:space="preserve">4.9 millones para agua potable de </w:t>
      </w:r>
      <w:proofErr w:type="spellStart"/>
      <w:r>
        <w:rPr>
          <w:szCs w:val="24"/>
        </w:rPr>
        <w:t>Chibuleo</w:t>
      </w:r>
      <w:proofErr w:type="spellEnd"/>
    </w:p>
    <w:p w:rsidR="009B61B9" w:rsidRDefault="00C53433" w:rsidP="009B61B9">
      <w:pPr>
        <w:rPr>
          <w:szCs w:val="24"/>
        </w:rPr>
      </w:pPr>
      <w:r>
        <w:rPr>
          <w:szCs w:val="24"/>
        </w:rPr>
        <w:t xml:space="preserve">Alrededor de 6.000 habitantes </w:t>
      </w:r>
      <w:r w:rsidR="009B61B9" w:rsidRPr="00390CFA">
        <w:rPr>
          <w:szCs w:val="24"/>
        </w:rPr>
        <w:t xml:space="preserve">del pueblo </w:t>
      </w:r>
      <w:proofErr w:type="spellStart"/>
      <w:r w:rsidR="009B61B9" w:rsidRPr="00390CFA">
        <w:rPr>
          <w:szCs w:val="24"/>
        </w:rPr>
        <w:t>Chibuleo</w:t>
      </w:r>
      <w:proofErr w:type="spellEnd"/>
      <w:r w:rsidR="009B61B9" w:rsidRPr="00390CFA">
        <w:rPr>
          <w:szCs w:val="24"/>
        </w:rPr>
        <w:t>, de la parroquia Juan Benigno Vela, tendrán agua potable</w:t>
      </w:r>
      <w:r>
        <w:rPr>
          <w:szCs w:val="24"/>
        </w:rPr>
        <w:t xml:space="preserve"> el próximo año</w:t>
      </w:r>
      <w:r w:rsidR="009B61B9" w:rsidRPr="00390CFA">
        <w:rPr>
          <w:szCs w:val="24"/>
        </w:rPr>
        <w:t>,</w:t>
      </w:r>
      <w:r w:rsidR="00C333EE">
        <w:rPr>
          <w:szCs w:val="24"/>
        </w:rPr>
        <w:t xml:space="preserve"> con una inversión</w:t>
      </w:r>
      <w:r w:rsidR="009B61B9">
        <w:rPr>
          <w:szCs w:val="24"/>
        </w:rPr>
        <w:t xml:space="preserve"> de 4.9 millones de dólares.</w:t>
      </w:r>
      <w:r w:rsidR="00677870">
        <w:rPr>
          <w:szCs w:val="24"/>
        </w:rPr>
        <w:t xml:space="preserve"> Otra obra</w:t>
      </w:r>
      <w:r w:rsidR="00C333EE">
        <w:rPr>
          <w:szCs w:val="24"/>
        </w:rPr>
        <w:t xml:space="preserve"> para los moradores de esta zona </w:t>
      </w:r>
      <w:r w:rsidR="009B61B9">
        <w:rPr>
          <w:szCs w:val="24"/>
        </w:rPr>
        <w:t xml:space="preserve">es </w:t>
      </w:r>
      <w:r w:rsidR="00677870">
        <w:rPr>
          <w:szCs w:val="24"/>
        </w:rPr>
        <w:t>l</w:t>
      </w:r>
      <w:r w:rsidR="009B61B9" w:rsidRPr="00390CFA">
        <w:rPr>
          <w:szCs w:val="24"/>
        </w:rPr>
        <w:t xml:space="preserve">a construcción del mercado de </w:t>
      </w:r>
      <w:proofErr w:type="spellStart"/>
      <w:r w:rsidR="009B61B9" w:rsidRPr="00390CFA">
        <w:rPr>
          <w:szCs w:val="24"/>
        </w:rPr>
        <w:t>Chibuleo</w:t>
      </w:r>
      <w:proofErr w:type="spellEnd"/>
      <w:r w:rsidR="00677870">
        <w:rPr>
          <w:szCs w:val="24"/>
        </w:rPr>
        <w:t>.</w:t>
      </w:r>
      <w:r w:rsidR="00C333EE">
        <w:rPr>
          <w:szCs w:val="24"/>
        </w:rPr>
        <w:t xml:space="preserve"> </w:t>
      </w:r>
      <w:r w:rsidR="009B61B9" w:rsidRPr="00390CFA">
        <w:rPr>
          <w:szCs w:val="24"/>
        </w:rPr>
        <w:t xml:space="preserve">Los </w:t>
      </w:r>
      <w:r w:rsidR="009B61B9" w:rsidRPr="00390CFA">
        <w:rPr>
          <w:szCs w:val="24"/>
        </w:rPr>
        <w:lastRenderedPageBreak/>
        <w:t>estudios y construcción representan</w:t>
      </w:r>
      <w:r w:rsidR="009B61B9">
        <w:rPr>
          <w:szCs w:val="24"/>
        </w:rPr>
        <w:t xml:space="preserve"> </w:t>
      </w:r>
      <w:r w:rsidR="00C333EE">
        <w:rPr>
          <w:szCs w:val="24"/>
        </w:rPr>
        <w:t>un monto de 800 mil</w:t>
      </w:r>
      <w:r w:rsidR="009B61B9" w:rsidRPr="00390CFA">
        <w:rPr>
          <w:szCs w:val="24"/>
        </w:rPr>
        <w:t xml:space="preserve"> dólares, inversión</w:t>
      </w:r>
      <w:r w:rsidR="00C333EE">
        <w:rPr>
          <w:szCs w:val="24"/>
        </w:rPr>
        <w:t xml:space="preserve"> que consta en el</w:t>
      </w:r>
      <w:r w:rsidR="009B61B9" w:rsidRPr="00390CFA">
        <w:rPr>
          <w:szCs w:val="24"/>
        </w:rPr>
        <w:t xml:space="preserve"> Presupuesto Municipal 2020.</w:t>
      </w:r>
    </w:p>
    <w:p w:rsidR="00C333EE" w:rsidRDefault="00C333EE" w:rsidP="009B61B9">
      <w:pPr>
        <w:rPr>
          <w:szCs w:val="24"/>
        </w:rPr>
      </w:pPr>
    </w:p>
    <w:p w:rsidR="00AD3432" w:rsidRDefault="00AD3432" w:rsidP="00AD3432">
      <w:pPr>
        <w:rPr>
          <w:szCs w:val="24"/>
        </w:rPr>
      </w:pPr>
      <w:r w:rsidRPr="00C8060E">
        <w:rPr>
          <w:szCs w:val="24"/>
        </w:rPr>
        <w:t xml:space="preserve">OBRAS EN EJECUCIÓN </w:t>
      </w:r>
      <w:r>
        <w:rPr>
          <w:szCs w:val="24"/>
        </w:rPr>
        <w:t>GAD</w:t>
      </w:r>
      <w:r w:rsidRPr="00C8060E">
        <w:rPr>
          <w:szCs w:val="24"/>
        </w:rPr>
        <w:t xml:space="preserve"> MUNICIPALIDAD AMBATO</w:t>
      </w:r>
    </w:p>
    <w:p w:rsidR="00AD3432" w:rsidRDefault="00AD3432" w:rsidP="00AD3432">
      <w:pPr>
        <w:rPr>
          <w:szCs w:val="24"/>
        </w:rPr>
      </w:pPr>
    </w:p>
    <w:p w:rsidR="00AD3432" w:rsidRDefault="002B5868" w:rsidP="00AD3432">
      <w:pPr>
        <w:rPr>
          <w:szCs w:val="24"/>
        </w:rPr>
      </w:pPr>
      <w:r>
        <w:rPr>
          <w:szCs w:val="24"/>
        </w:rPr>
        <w:t>Planta De Tratamiento de Aguas Servidas</w:t>
      </w:r>
      <w:r w:rsidRPr="00C8060E">
        <w:rPr>
          <w:szCs w:val="24"/>
        </w:rPr>
        <w:tab/>
      </w:r>
      <w:r w:rsidR="00AD3432" w:rsidRPr="00C8060E">
        <w:rPr>
          <w:szCs w:val="24"/>
        </w:rPr>
        <w:tab/>
      </w:r>
      <w:r w:rsidR="00AD3432" w:rsidRPr="00C8060E">
        <w:rPr>
          <w:szCs w:val="24"/>
        </w:rPr>
        <w:tab/>
      </w:r>
    </w:p>
    <w:p w:rsidR="00AD3432" w:rsidRDefault="002B5868" w:rsidP="00AD3432">
      <w:pPr>
        <w:rPr>
          <w:szCs w:val="24"/>
        </w:rPr>
      </w:pPr>
      <w:r>
        <w:rPr>
          <w:szCs w:val="24"/>
        </w:rPr>
        <w:t>Presupuesto: 26, 1 millones de dólares</w:t>
      </w:r>
    </w:p>
    <w:p w:rsidR="00AD3432" w:rsidRDefault="002B5868" w:rsidP="00AD3432">
      <w:pPr>
        <w:rPr>
          <w:szCs w:val="24"/>
        </w:rPr>
      </w:pPr>
      <w:r>
        <w:rPr>
          <w:szCs w:val="24"/>
        </w:rPr>
        <w:t>Avance: 99% en obra civil y 83% en equipamiento</w:t>
      </w:r>
    </w:p>
    <w:p w:rsidR="00AD3432" w:rsidRDefault="00AD3432" w:rsidP="00AD3432">
      <w:pPr>
        <w:rPr>
          <w:szCs w:val="24"/>
        </w:rPr>
      </w:pPr>
      <w:r>
        <w:rPr>
          <w:szCs w:val="24"/>
        </w:rPr>
        <w:t>===========================================</w:t>
      </w:r>
    </w:p>
    <w:p w:rsidR="00AD3432" w:rsidRPr="002B5868" w:rsidRDefault="002B5868" w:rsidP="00AD3432">
      <w:pPr>
        <w:rPr>
          <w:szCs w:val="24"/>
        </w:rPr>
      </w:pPr>
      <w:r w:rsidRPr="002B5868">
        <w:rPr>
          <w:szCs w:val="24"/>
        </w:rPr>
        <w:t>Terminal Terrestre Sur</w:t>
      </w:r>
      <w:r w:rsidR="00AD3432" w:rsidRPr="002B5868">
        <w:rPr>
          <w:szCs w:val="24"/>
        </w:rPr>
        <w:tab/>
      </w:r>
      <w:r w:rsidR="00AD3432" w:rsidRPr="002B5868">
        <w:rPr>
          <w:szCs w:val="24"/>
        </w:rPr>
        <w:tab/>
      </w:r>
      <w:r w:rsidR="00AD3432" w:rsidRPr="002B5868">
        <w:rPr>
          <w:szCs w:val="24"/>
        </w:rPr>
        <w:tab/>
      </w:r>
    </w:p>
    <w:p w:rsidR="00AD3432" w:rsidRDefault="00C333EE" w:rsidP="00AD3432">
      <w:pPr>
        <w:rPr>
          <w:szCs w:val="24"/>
        </w:rPr>
      </w:pPr>
      <w:r>
        <w:rPr>
          <w:szCs w:val="24"/>
        </w:rPr>
        <w:t>Presupuesto</w:t>
      </w:r>
      <w:r w:rsidR="002B5868">
        <w:rPr>
          <w:szCs w:val="24"/>
        </w:rPr>
        <w:t xml:space="preserve">: 10,8 millones de dólares </w:t>
      </w:r>
    </w:p>
    <w:p w:rsidR="00AD3432" w:rsidRDefault="00AD3432" w:rsidP="00AD3432">
      <w:pPr>
        <w:rPr>
          <w:szCs w:val="24"/>
        </w:rPr>
      </w:pPr>
      <w:r>
        <w:rPr>
          <w:szCs w:val="24"/>
        </w:rPr>
        <w:t>AVANCE: 90%</w:t>
      </w:r>
    </w:p>
    <w:p w:rsidR="00AD3432" w:rsidRDefault="00AD3432" w:rsidP="00AD3432">
      <w:pPr>
        <w:rPr>
          <w:szCs w:val="24"/>
        </w:rPr>
      </w:pPr>
      <w:r>
        <w:rPr>
          <w:szCs w:val="24"/>
        </w:rPr>
        <w:t>==============================================================</w:t>
      </w:r>
    </w:p>
    <w:p w:rsidR="00AD3432" w:rsidRDefault="002B5868" w:rsidP="00AD3432">
      <w:pPr>
        <w:rPr>
          <w:szCs w:val="24"/>
        </w:rPr>
      </w:pPr>
      <w:r>
        <w:rPr>
          <w:szCs w:val="24"/>
        </w:rPr>
        <w:t>Parqueadero Mercado Central</w:t>
      </w:r>
      <w:r w:rsidRPr="00C8060E">
        <w:rPr>
          <w:szCs w:val="24"/>
        </w:rPr>
        <w:tab/>
      </w:r>
      <w:r w:rsidRPr="00C8060E">
        <w:rPr>
          <w:szCs w:val="24"/>
        </w:rPr>
        <w:tab/>
      </w:r>
      <w:r w:rsidRPr="00C8060E">
        <w:rPr>
          <w:szCs w:val="24"/>
        </w:rPr>
        <w:tab/>
      </w:r>
    </w:p>
    <w:p w:rsidR="00AD3432" w:rsidRDefault="00C333EE" w:rsidP="00AD3432">
      <w:pPr>
        <w:rPr>
          <w:szCs w:val="24"/>
        </w:rPr>
      </w:pPr>
      <w:r>
        <w:rPr>
          <w:szCs w:val="24"/>
        </w:rPr>
        <w:t>Presupuesto</w:t>
      </w:r>
      <w:r w:rsidR="002B5868">
        <w:rPr>
          <w:szCs w:val="24"/>
        </w:rPr>
        <w:t xml:space="preserve">: 2,6 millones de </w:t>
      </w:r>
      <w:r>
        <w:rPr>
          <w:szCs w:val="24"/>
        </w:rPr>
        <w:t>dólares</w:t>
      </w:r>
      <w:r w:rsidR="002B5868">
        <w:rPr>
          <w:szCs w:val="24"/>
        </w:rPr>
        <w:t xml:space="preserve">  </w:t>
      </w:r>
    </w:p>
    <w:p w:rsidR="00AD3432" w:rsidRDefault="002B5868" w:rsidP="00AD3432">
      <w:pPr>
        <w:rPr>
          <w:szCs w:val="24"/>
        </w:rPr>
      </w:pPr>
      <w:r>
        <w:rPr>
          <w:szCs w:val="24"/>
        </w:rPr>
        <w:t>Avance: 10%</w:t>
      </w:r>
    </w:p>
    <w:p w:rsidR="00AD3432" w:rsidRDefault="002B5868" w:rsidP="00AD3432">
      <w:pPr>
        <w:pBdr>
          <w:bottom w:val="double" w:sz="6" w:space="1" w:color="auto"/>
        </w:pBdr>
        <w:rPr>
          <w:szCs w:val="24"/>
        </w:rPr>
      </w:pPr>
      <w:r>
        <w:rPr>
          <w:szCs w:val="24"/>
        </w:rPr>
        <w:t>Tendrá 278 parqueaderos en 5 plantas</w:t>
      </w:r>
    </w:p>
    <w:p w:rsidR="00AD3432" w:rsidRDefault="00AD3432" w:rsidP="00AD3432">
      <w:pPr>
        <w:pBdr>
          <w:bottom w:val="double" w:sz="6" w:space="1" w:color="auto"/>
        </w:pBdr>
        <w:rPr>
          <w:szCs w:val="24"/>
        </w:rPr>
      </w:pPr>
    </w:p>
    <w:p w:rsidR="00AD3432" w:rsidRDefault="00AD3432" w:rsidP="00AD3432">
      <w:pPr>
        <w:rPr>
          <w:szCs w:val="24"/>
        </w:rPr>
      </w:pPr>
    </w:p>
    <w:p w:rsidR="00AD3432" w:rsidRDefault="002B5868" w:rsidP="00AD3432">
      <w:pPr>
        <w:rPr>
          <w:szCs w:val="24"/>
        </w:rPr>
      </w:pPr>
      <w:r>
        <w:rPr>
          <w:szCs w:val="24"/>
        </w:rPr>
        <w:t>Intercambiador Parque Sucre</w:t>
      </w:r>
      <w:r w:rsidRPr="00C8060E">
        <w:rPr>
          <w:szCs w:val="24"/>
        </w:rPr>
        <w:tab/>
      </w:r>
      <w:r w:rsidRPr="00C8060E">
        <w:rPr>
          <w:szCs w:val="24"/>
        </w:rPr>
        <w:tab/>
      </w:r>
      <w:r w:rsidRPr="00C8060E">
        <w:rPr>
          <w:szCs w:val="24"/>
        </w:rPr>
        <w:tab/>
      </w:r>
    </w:p>
    <w:p w:rsidR="00AD3432" w:rsidRDefault="002B5868" w:rsidP="00AD3432">
      <w:pPr>
        <w:rPr>
          <w:szCs w:val="24"/>
        </w:rPr>
      </w:pPr>
      <w:r>
        <w:rPr>
          <w:szCs w:val="24"/>
        </w:rPr>
        <w:t xml:space="preserve">Presupuesto: 1,8 millones de dólares </w:t>
      </w:r>
    </w:p>
    <w:p w:rsidR="00AD3432" w:rsidRDefault="002B5868" w:rsidP="00AD3432">
      <w:pPr>
        <w:rPr>
          <w:szCs w:val="24"/>
        </w:rPr>
      </w:pPr>
      <w:r>
        <w:rPr>
          <w:szCs w:val="24"/>
        </w:rPr>
        <w:t>Avance: 40%</w:t>
      </w:r>
    </w:p>
    <w:p w:rsidR="00AD3432" w:rsidRDefault="002B5868" w:rsidP="00AD3432">
      <w:pPr>
        <w:rPr>
          <w:szCs w:val="24"/>
        </w:rPr>
      </w:pPr>
      <w:r>
        <w:rPr>
          <w:szCs w:val="24"/>
        </w:rPr>
        <w:t>Fecha d</w:t>
      </w:r>
      <w:r w:rsidR="00C333EE">
        <w:rPr>
          <w:szCs w:val="24"/>
        </w:rPr>
        <w:t>e Culminación: 29 de f</w:t>
      </w:r>
      <w:r>
        <w:rPr>
          <w:szCs w:val="24"/>
        </w:rPr>
        <w:t>ebrero 2020</w:t>
      </w:r>
    </w:p>
    <w:p w:rsidR="00AD3432" w:rsidRDefault="00AD3432" w:rsidP="00AD3432">
      <w:pPr>
        <w:rPr>
          <w:szCs w:val="24"/>
        </w:rPr>
      </w:pPr>
    </w:p>
    <w:p w:rsidR="00AD3432" w:rsidRDefault="00AD3432" w:rsidP="00AD3432">
      <w:pPr>
        <w:rPr>
          <w:szCs w:val="24"/>
        </w:rPr>
      </w:pPr>
    </w:p>
    <w:p w:rsidR="00AD3432" w:rsidRDefault="00AD3432" w:rsidP="00AD3432">
      <w:pPr>
        <w:rPr>
          <w:szCs w:val="24"/>
        </w:rPr>
      </w:pPr>
    </w:p>
    <w:p w:rsidR="00AD3432" w:rsidRDefault="00AD3432" w:rsidP="00AD3432">
      <w:pPr>
        <w:rPr>
          <w:szCs w:val="24"/>
        </w:rPr>
      </w:pPr>
    </w:p>
    <w:p w:rsidR="00AD3432" w:rsidRDefault="00AD3432" w:rsidP="00AD3432">
      <w:pPr>
        <w:rPr>
          <w:szCs w:val="24"/>
        </w:rPr>
      </w:pPr>
    </w:p>
    <w:p w:rsidR="00AD3432" w:rsidRDefault="00AD3432" w:rsidP="00AD3432">
      <w:pPr>
        <w:rPr>
          <w:szCs w:val="24"/>
        </w:rPr>
      </w:pPr>
    </w:p>
    <w:p w:rsidR="00AD3432" w:rsidRDefault="00AD3432" w:rsidP="00AD3432">
      <w:pPr>
        <w:rPr>
          <w:szCs w:val="24"/>
        </w:rPr>
      </w:pPr>
    </w:p>
    <w:p w:rsidR="00AD3432" w:rsidRDefault="00AD3432" w:rsidP="00AD3432">
      <w:pPr>
        <w:rPr>
          <w:szCs w:val="24"/>
        </w:rPr>
      </w:pPr>
    </w:p>
    <w:p w:rsidR="00AD3432" w:rsidRDefault="00AD3432" w:rsidP="00AD3432">
      <w:pPr>
        <w:rPr>
          <w:szCs w:val="24"/>
        </w:rPr>
      </w:pPr>
    </w:p>
    <w:p w:rsidR="00AD3432" w:rsidRDefault="00AD3432" w:rsidP="00AD3432">
      <w:pPr>
        <w:rPr>
          <w:szCs w:val="24"/>
        </w:rPr>
      </w:pPr>
    </w:p>
    <w:p w:rsidR="00AD3432" w:rsidRDefault="00AD3432" w:rsidP="00AD3432">
      <w:pPr>
        <w:rPr>
          <w:szCs w:val="24"/>
        </w:rPr>
      </w:pPr>
    </w:p>
    <w:p w:rsidR="00AD3432" w:rsidRDefault="00AD3432" w:rsidP="00AD3432">
      <w:pPr>
        <w:rPr>
          <w:szCs w:val="24"/>
        </w:rPr>
      </w:pPr>
    </w:p>
    <w:p w:rsidR="00AD3432" w:rsidRDefault="00AD3432" w:rsidP="00AD3432">
      <w:pPr>
        <w:spacing w:after="0"/>
        <w:rPr>
          <w:szCs w:val="24"/>
        </w:rPr>
      </w:pPr>
    </w:p>
    <w:p w:rsidR="00AD3432" w:rsidRPr="00C8060E" w:rsidRDefault="00AD3432" w:rsidP="00AD3432">
      <w:pPr>
        <w:rPr>
          <w:szCs w:val="24"/>
        </w:rPr>
      </w:pPr>
    </w:p>
    <w:p w:rsidR="00AD3432" w:rsidRDefault="00AD3432" w:rsidP="00AD3432"/>
    <w:p w:rsidR="00AD3432" w:rsidRDefault="00AD3432" w:rsidP="009B61B9">
      <w:pPr>
        <w:rPr>
          <w:szCs w:val="24"/>
        </w:rPr>
      </w:pPr>
    </w:p>
    <w:p w:rsidR="00F73DE7" w:rsidRDefault="00F73DE7" w:rsidP="009B61B9">
      <w:pPr>
        <w:rPr>
          <w:szCs w:val="24"/>
        </w:rPr>
      </w:pPr>
    </w:p>
    <w:p w:rsidR="00677870" w:rsidRPr="00390CFA" w:rsidRDefault="00677870" w:rsidP="009B61B9">
      <w:pPr>
        <w:rPr>
          <w:szCs w:val="24"/>
        </w:rPr>
      </w:pPr>
    </w:p>
    <w:p w:rsidR="009B61B9" w:rsidRDefault="009B61B9" w:rsidP="005000C5">
      <w:pPr>
        <w:spacing w:before="0" w:after="0"/>
        <w:rPr>
          <w:szCs w:val="24"/>
        </w:rPr>
      </w:pPr>
    </w:p>
    <w:p w:rsidR="005000C5" w:rsidRDefault="005000C5" w:rsidP="005000C5">
      <w:pPr>
        <w:spacing w:before="0" w:after="0"/>
        <w:rPr>
          <w:szCs w:val="24"/>
        </w:rPr>
      </w:pPr>
    </w:p>
    <w:p w:rsidR="009B61B9" w:rsidRDefault="009B61B9" w:rsidP="005000C5">
      <w:pPr>
        <w:spacing w:before="0" w:after="0"/>
        <w:rPr>
          <w:szCs w:val="24"/>
        </w:rPr>
      </w:pPr>
    </w:p>
    <w:p w:rsidR="005000C5" w:rsidRDefault="005000C5" w:rsidP="005000C5">
      <w:pPr>
        <w:spacing w:before="0" w:after="0"/>
        <w:rPr>
          <w:szCs w:val="24"/>
        </w:rPr>
      </w:pPr>
    </w:p>
    <w:p w:rsidR="005000C5" w:rsidRDefault="005000C5" w:rsidP="00BE2E22">
      <w:pPr>
        <w:spacing w:before="0" w:after="0"/>
        <w:rPr>
          <w:szCs w:val="24"/>
        </w:rPr>
      </w:pPr>
    </w:p>
    <w:p w:rsidR="005000C5" w:rsidRDefault="005000C5" w:rsidP="00BE2E22">
      <w:pPr>
        <w:spacing w:before="0" w:after="0"/>
        <w:rPr>
          <w:szCs w:val="24"/>
        </w:rPr>
      </w:pPr>
    </w:p>
    <w:p w:rsidR="005000C5" w:rsidRDefault="005000C5" w:rsidP="00BE2E22">
      <w:pPr>
        <w:spacing w:before="0" w:after="0"/>
        <w:rPr>
          <w:szCs w:val="24"/>
        </w:rPr>
      </w:pPr>
    </w:p>
    <w:p w:rsidR="005000C5" w:rsidRDefault="005000C5" w:rsidP="00BE2E22">
      <w:pPr>
        <w:spacing w:before="0" w:after="0"/>
        <w:rPr>
          <w:szCs w:val="24"/>
        </w:rPr>
      </w:pPr>
    </w:p>
    <w:p w:rsidR="005000C5" w:rsidRDefault="005000C5" w:rsidP="00BE2E22">
      <w:pPr>
        <w:spacing w:before="0" w:after="0"/>
        <w:rPr>
          <w:szCs w:val="24"/>
        </w:rPr>
      </w:pPr>
    </w:p>
    <w:p w:rsidR="005000C5" w:rsidRPr="005000C5" w:rsidRDefault="005000C5" w:rsidP="00BE2E22">
      <w:pPr>
        <w:spacing w:before="0" w:after="0"/>
        <w:rPr>
          <w:szCs w:val="24"/>
        </w:rPr>
      </w:pPr>
    </w:p>
    <w:p w:rsidR="00E4127A" w:rsidRPr="005000C5" w:rsidRDefault="00E4127A" w:rsidP="0061300D">
      <w:pPr>
        <w:rPr>
          <w:bCs/>
          <w:szCs w:val="24"/>
        </w:rPr>
      </w:pPr>
    </w:p>
    <w:p w:rsidR="00CD654D" w:rsidRPr="005000C5" w:rsidRDefault="00CD654D">
      <w:pPr>
        <w:rPr>
          <w:szCs w:val="24"/>
        </w:rPr>
      </w:pPr>
    </w:p>
    <w:sectPr w:rsidR="00CD654D" w:rsidRPr="005000C5" w:rsidSect="00A618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1300D"/>
    <w:rsid w:val="002B5868"/>
    <w:rsid w:val="0033238F"/>
    <w:rsid w:val="003649D9"/>
    <w:rsid w:val="003F21C2"/>
    <w:rsid w:val="005000C5"/>
    <w:rsid w:val="0061300D"/>
    <w:rsid w:val="00677870"/>
    <w:rsid w:val="006F0B42"/>
    <w:rsid w:val="007B68FA"/>
    <w:rsid w:val="009B61B9"/>
    <w:rsid w:val="00AC2A00"/>
    <w:rsid w:val="00AD3432"/>
    <w:rsid w:val="00BE2E22"/>
    <w:rsid w:val="00C333EE"/>
    <w:rsid w:val="00C53433"/>
    <w:rsid w:val="00CD654D"/>
    <w:rsid w:val="00D26DCA"/>
    <w:rsid w:val="00D458BD"/>
    <w:rsid w:val="00E4127A"/>
    <w:rsid w:val="00E7585F"/>
    <w:rsid w:val="00F05620"/>
    <w:rsid w:val="00F73DE7"/>
    <w:rsid w:val="00FC0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00D"/>
    <w:pPr>
      <w:spacing w:before="240" w:after="24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9</cp:revision>
  <dcterms:created xsi:type="dcterms:W3CDTF">2019-12-04T19:42:00Z</dcterms:created>
  <dcterms:modified xsi:type="dcterms:W3CDTF">2019-12-04T21:30:00Z</dcterms:modified>
</cp:coreProperties>
</file>