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745" w:rsidRDefault="004369C4">
      <w:pPr>
        <w:rPr>
          <w:lang w:val="es-ES"/>
        </w:rPr>
      </w:pPr>
    </w:p>
    <w:p w:rsidR="003D49AA" w:rsidRDefault="003D49AA">
      <w:pPr>
        <w:rPr>
          <w:lang w:val="es-ES"/>
        </w:rPr>
      </w:pPr>
    </w:p>
    <w:p w:rsidR="003D49AA" w:rsidRDefault="003D49AA">
      <w:pPr>
        <w:rPr>
          <w:lang w:val="es-ES"/>
        </w:rPr>
      </w:pPr>
    </w:p>
    <w:p w:rsidR="003D49AA" w:rsidRDefault="003D49AA">
      <w:pPr>
        <w:rPr>
          <w:lang w:val="es-ES"/>
        </w:rPr>
      </w:pPr>
    </w:p>
    <w:p w:rsidR="003D49AA" w:rsidRDefault="002C2441">
      <w:pPr>
        <w:rPr>
          <w:lang w:val="es-ES"/>
        </w:rPr>
      </w:pPr>
      <w:r w:rsidRPr="002C2441">
        <w:rPr>
          <w:rFonts w:ascii="Century Gothic" w:hAnsi="Century Gothic"/>
          <w:b/>
          <w:noProof/>
          <w:lang w:eastAsia="es-ES_tradnl"/>
        </w:rPr>
        <w:pict>
          <v:shapetype id="_x0000_t202" coordsize="21600,21600" o:spt="202" path="m,l,21600r21600,l21600,xe">
            <v:stroke joinstyle="miter"/>
            <v:path gradientshapeok="t" o:connecttype="rect"/>
          </v:shapetype>
          <v:shape id="Cuadro de texto 6" o:spid="_x0000_s1026" type="#_x0000_t202" style="position:absolute;margin-left:118.65pt;margin-top:5.7pt;width:187.5pt;height:26.6pt;z-index:2516613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" filled="f" stroked="f">
            <v:textbox>
              <w:txbxContent>
                <w:p w:rsidR="009E1849" w:rsidRDefault="009E1849" w:rsidP="009E1849">
                  <w:pPr>
                    <w:jc w:val="center"/>
                    <w:rPr>
                      <w:rFonts w:ascii="Century Gothic" w:hAnsi="Century Gothic"/>
                      <w:b/>
                      <w:lang w:val="es-ES"/>
                    </w:rPr>
                  </w:pPr>
                  <w:r w:rsidRPr="009E1849">
                    <w:rPr>
                      <w:rFonts w:ascii="Century Gothic" w:hAnsi="Century Gothic"/>
                      <w:b/>
                      <w:lang w:val="es-ES"/>
                    </w:rPr>
                    <w:t xml:space="preserve">BOLETIN DE PRENSA Nª </w:t>
                  </w:r>
                  <w:r w:rsidR="000C766D">
                    <w:rPr>
                      <w:rFonts w:ascii="Century Gothic" w:hAnsi="Century Gothic"/>
                      <w:b/>
                      <w:lang w:val="es-ES"/>
                    </w:rPr>
                    <w:t>040</w:t>
                  </w:r>
                </w:p>
                <w:p w:rsidR="009E1849" w:rsidRPr="009E1849" w:rsidRDefault="009E1849" w:rsidP="009E1849">
                  <w:pPr>
                    <w:jc w:val="center"/>
                    <w:rPr>
                      <w:rFonts w:ascii="Century Gothic" w:hAnsi="Century Gothic"/>
                      <w:color w:val="385623" w:themeColor="accent6" w:themeShade="80"/>
                      <w:sz w:val="22"/>
                      <w:szCs w:val="22"/>
                      <w:lang w:val="es-ES"/>
                    </w:rPr>
                  </w:pPr>
                </w:p>
              </w:txbxContent>
            </v:textbox>
            <w10:wrap type="square"/>
          </v:shape>
        </w:pict>
      </w:r>
    </w:p>
    <w:p w:rsidR="009E1849" w:rsidRDefault="009E1849" w:rsidP="009E1849">
      <w:pPr>
        <w:jc w:val="center"/>
        <w:rPr>
          <w:rFonts w:ascii="Century Gothic" w:hAnsi="Century Gothic"/>
          <w:b/>
          <w:lang w:val="es-ES"/>
        </w:rPr>
      </w:pPr>
    </w:p>
    <w:p w:rsidR="009E1849" w:rsidRDefault="002C2441" w:rsidP="009E1849">
      <w:pPr>
        <w:jc w:val="center"/>
        <w:rPr>
          <w:rFonts w:ascii="Century Gothic" w:hAnsi="Century Gothic"/>
          <w:b/>
          <w:lang w:val="es-ES"/>
        </w:rPr>
      </w:pPr>
      <w:r w:rsidRPr="002C2441">
        <w:rPr>
          <w:rFonts w:ascii="Century Gothic" w:hAnsi="Century Gothic"/>
          <w:b/>
          <w:noProof/>
          <w:lang w:eastAsia="es-ES_tradnl"/>
        </w:rPr>
        <w:pict>
          <v:shape id="Cuadro de texto 5" o:spid="_x0000_s1027" type="#_x0000_t202" style="position:absolute;left:0;text-align:left;margin-left:117.15pt;margin-top:6.8pt;width:187.5pt;height:23.15pt;z-index:2516592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" filled="f" stroked="f">
            <v:textbox>
              <w:txbxContent>
                <w:p w:rsidR="009E1849" w:rsidRPr="009E1849" w:rsidRDefault="009E1849" w:rsidP="009E1849">
                  <w:pPr>
                    <w:jc w:val="center"/>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C766D">
                    <w:rPr>
                      <w:rFonts w:ascii="Century Gothic" w:hAnsi="Century Gothic"/>
                      <w:color w:val="385623" w:themeColor="accent6" w:themeShade="80"/>
                      <w:sz w:val="22"/>
                      <w:szCs w:val="22"/>
                      <w:lang w:val="es-ES"/>
                    </w:rPr>
                    <w:t>mbato, 30</w:t>
                  </w:r>
                  <w:r w:rsidRPr="009E1849">
                    <w:rPr>
                      <w:rFonts w:ascii="Century Gothic" w:hAnsi="Century Gothic"/>
                      <w:color w:val="385623" w:themeColor="accent6" w:themeShade="80"/>
                      <w:sz w:val="22"/>
                      <w:szCs w:val="22"/>
                      <w:lang w:val="es-ES"/>
                    </w:rPr>
                    <w:t xml:space="preserve"> de enero de 2020</w:t>
                  </w:r>
                </w:p>
              </w:txbxContent>
            </v:textbox>
            <w10:wrap type="square"/>
          </v:shape>
        </w:pict>
      </w:r>
    </w:p>
    <w:p w:rsidR="009E1849" w:rsidRDefault="009E1849" w:rsidP="009E1849">
      <w:pPr>
        <w:jc w:val="center"/>
        <w:rPr>
          <w:rFonts w:ascii="Century Gothic" w:hAnsi="Century Gothic"/>
          <w:b/>
          <w:lang w:val="es-ES"/>
        </w:rPr>
      </w:pPr>
    </w:p>
    <w:p w:rsidR="009E1849" w:rsidRDefault="009E1849" w:rsidP="009E1849">
      <w:pPr>
        <w:jc w:val="center"/>
        <w:rPr>
          <w:rFonts w:ascii="Century Gothic" w:hAnsi="Century Gothic"/>
          <w:b/>
          <w:lang w:val="es-ES"/>
        </w:rPr>
      </w:pPr>
    </w:p>
    <w:p w:rsidR="009E1849" w:rsidRDefault="009E1849" w:rsidP="009E1849">
      <w:pPr>
        <w:jc w:val="center"/>
        <w:rPr>
          <w:rFonts w:ascii="Century Gothic" w:hAnsi="Century Gothic"/>
          <w:b/>
          <w:lang w:val="es-ES"/>
        </w:rPr>
      </w:pPr>
    </w:p>
    <w:p w:rsidR="000C766D" w:rsidRPr="000C766D" w:rsidRDefault="00D814EF" w:rsidP="000C766D">
      <w:pPr>
        <w:jc w:val="center"/>
        <w:rPr>
          <w:rFonts w:ascii="Century Gothic" w:hAnsi="Century Gothic"/>
          <w:b/>
          <w:lang w:val="es-ES"/>
        </w:rPr>
      </w:pPr>
      <w:r>
        <w:rPr>
          <w:rFonts w:ascii="Century Gothic" w:hAnsi="Century Gothic"/>
          <w:b/>
          <w:lang w:val="es-ES"/>
        </w:rPr>
        <w:t>27</w:t>
      </w:r>
      <w:r w:rsidR="000C766D" w:rsidRPr="000C766D">
        <w:rPr>
          <w:rFonts w:ascii="Century Gothic" w:hAnsi="Century Gothic"/>
          <w:b/>
          <w:lang w:val="es-ES"/>
        </w:rPr>
        <w:t xml:space="preserve"> vías para Ambato con nuevo proceso de adjudicación.</w:t>
      </w:r>
    </w:p>
    <w:p w:rsidR="000C766D" w:rsidRPr="000C766D" w:rsidRDefault="000C766D" w:rsidP="000C766D">
      <w:pPr>
        <w:rPr>
          <w:rFonts w:ascii="Century Gothic" w:hAnsi="Century Gothic"/>
          <w:lang w:val="es-ES"/>
        </w:rPr>
      </w:pPr>
      <w:r w:rsidRPr="000C766D">
        <w:rPr>
          <w:rFonts w:ascii="Century Gothic" w:hAnsi="Century Gothic"/>
          <w:lang w:val="es-ES"/>
        </w:rPr>
        <w:tab/>
      </w:r>
    </w:p>
    <w:p w:rsidR="00D814EF" w:rsidRPr="00D814EF" w:rsidRDefault="00D814EF" w:rsidP="00D814EF">
      <w:pPr>
        <w:jc w:val="both"/>
        <w:rPr>
          <w:rFonts w:ascii="Century Gothic" w:hAnsi="Century Gothic"/>
          <w:lang w:val="es-ES"/>
        </w:rPr>
      </w:pPr>
      <w:bookmarkStart w:id="0" w:name="_GoBack"/>
      <w:bookmarkEnd w:id="0"/>
      <w:r w:rsidRPr="00D814EF">
        <w:rPr>
          <w:rFonts w:ascii="Century Gothic" w:hAnsi="Century Gothic"/>
          <w:lang w:val="es-ES"/>
        </w:rPr>
        <w:t>“Quiero anunciar a los ambateños que después de un análisis técnico profundo he decidido dar por terminado el contrato denominado Colectoras 3”, dijo este jueves 30 de enero el alcalde de Ambato Dr. Javier Altamirano Sánchez, quien señaló que en el proceso de adjudicación se identificaron errores netamente de forma, lo cual no es causal para que ninguna entidad de control emita una sanción.</w:t>
      </w:r>
    </w:p>
    <w:p w:rsidR="00D814EF" w:rsidRPr="00D814EF" w:rsidRDefault="00D814EF" w:rsidP="00D814EF">
      <w:pPr>
        <w:jc w:val="both"/>
        <w:rPr>
          <w:rFonts w:ascii="Century Gothic" w:hAnsi="Century Gothic"/>
          <w:lang w:val="es-ES"/>
        </w:rPr>
      </w:pPr>
      <w:r w:rsidRPr="00D814EF">
        <w:rPr>
          <w:rFonts w:ascii="Century Gothic" w:hAnsi="Century Gothic"/>
          <w:lang w:val="es-ES"/>
        </w:rPr>
        <w:t xml:space="preserve">Señaló que durante los primeros 9 meses de su gestión se ha planteado objetivos claros  para brindar a los ambateños la ciudad que se  merecen, “una ciudad que durante muchos años nos fue negada” enfatizó.  </w:t>
      </w:r>
    </w:p>
    <w:p w:rsidR="00D814EF" w:rsidRPr="00D814EF" w:rsidRDefault="00D814EF" w:rsidP="00D814EF">
      <w:pPr>
        <w:jc w:val="both"/>
        <w:rPr>
          <w:rFonts w:ascii="Century Gothic" w:hAnsi="Century Gothic"/>
          <w:lang w:val="es-ES"/>
        </w:rPr>
      </w:pPr>
      <w:r w:rsidRPr="00D814EF">
        <w:rPr>
          <w:rFonts w:ascii="Century Gothic" w:hAnsi="Century Gothic"/>
          <w:lang w:val="es-ES"/>
        </w:rPr>
        <w:t>“Es cierto que los ciudadanos se merecen tranquilidad, y es mi deber como su Alcalde darles esa paz que ha punta de especulaciones han intentado quitarles, prometí ser la garantía de que esta administración trabajará inalcanzablemente hasta entregar obras de la más alta calidad a diferencia de quienes nos antecedieron”. Señaló Altamirano.</w:t>
      </w:r>
    </w:p>
    <w:p w:rsidR="00D814EF" w:rsidRPr="00D814EF" w:rsidRDefault="00D814EF" w:rsidP="00D814EF">
      <w:pPr>
        <w:jc w:val="both"/>
        <w:rPr>
          <w:rFonts w:ascii="Century Gothic" w:hAnsi="Century Gothic"/>
          <w:lang w:val="es-ES"/>
        </w:rPr>
      </w:pPr>
      <w:r w:rsidRPr="00D814EF">
        <w:rPr>
          <w:rFonts w:ascii="Century Gothic" w:hAnsi="Century Gothic"/>
          <w:lang w:val="es-ES"/>
        </w:rPr>
        <w:t xml:space="preserve">Además mencionó que estas vías serán parte de un nuevo proceso contractual, para lo cual invitó públicamente para que asistan los ciudadanos y sean ellos quienes ejerzan su derecho a observar este proceso. </w:t>
      </w:r>
    </w:p>
    <w:p w:rsidR="00D814EF" w:rsidRPr="00D814EF" w:rsidRDefault="00D814EF" w:rsidP="00D814EF">
      <w:pPr>
        <w:jc w:val="both"/>
        <w:rPr>
          <w:rFonts w:ascii="Century Gothic" w:hAnsi="Century Gothic"/>
          <w:lang w:val="es-ES"/>
        </w:rPr>
      </w:pPr>
      <w:r w:rsidRPr="00D814EF">
        <w:rPr>
          <w:rFonts w:ascii="Century Gothic" w:hAnsi="Century Gothic"/>
          <w:lang w:val="es-ES"/>
        </w:rPr>
        <w:t>Altamirano explicó que pese a esta decisión, la construcción de las 27 nuevas calles y el adoquinado de 11 nuevos pasajes en barrios y parroquias de Ambato, se concretarán en el menor tiempo posible, con un nuevo proceso de adjudicación. “Estas vías son la solución esperada por muchos sectores que nunca más serán rezagados”, sostuvo el Alcalde.</w:t>
      </w:r>
    </w:p>
    <w:p w:rsidR="000C766D" w:rsidRDefault="00D814EF" w:rsidP="00D814EF">
      <w:pPr>
        <w:jc w:val="both"/>
        <w:rPr>
          <w:rFonts w:ascii="Century Gothic" w:hAnsi="Century Gothic"/>
          <w:lang w:val="es-ES"/>
        </w:rPr>
      </w:pPr>
      <w:r w:rsidRPr="00D814EF">
        <w:rPr>
          <w:rFonts w:ascii="Century Gothic" w:hAnsi="Century Gothic"/>
          <w:lang w:val="es-ES"/>
        </w:rPr>
        <w:t>“Esta administración trabajará incansablemente hasta entregar obras de la más alta calidad, debidamente planificadas y financiadas, que dinamizarán la economía de muchos ambateños y sus familias”, concluyó Altamirano.</w:t>
      </w:r>
    </w:p>
    <w:p w:rsidR="000C766D" w:rsidRDefault="000C766D" w:rsidP="000C766D">
      <w:pPr>
        <w:jc w:val="both"/>
        <w:rPr>
          <w:rFonts w:ascii="Century Gothic" w:hAnsi="Century Gothic"/>
          <w:lang w:val="es-ES"/>
        </w:rPr>
      </w:pPr>
    </w:p>
    <w:p w:rsidR="000C766D" w:rsidRDefault="000C766D" w:rsidP="000C766D">
      <w:pPr>
        <w:jc w:val="both"/>
        <w:rPr>
          <w:rFonts w:ascii="Century Gothic" w:hAnsi="Century Gothic"/>
          <w:lang w:val="es-ES"/>
        </w:rPr>
      </w:pPr>
    </w:p>
    <w:p w:rsidR="000C766D" w:rsidRPr="000C766D" w:rsidRDefault="000C766D" w:rsidP="000C766D">
      <w:pPr>
        <w:jc w:val="both"/>
        <w:rPr>
          <w:rFonts w:ascii="Century Gothic" w:hAnsi="Century Gothic"/>
          <w:lang w:val="es-ES"/>
        </w:rPr>
      </w:pPr>
    </w:p>
    <w:p w:rsidR="000C766D" w:rsidRPr="000C766D" w:rsidRDefault="000C766D" w:rsidP="000C766D">
      <w:pPr>
        <w:rPr>
          <w:rFonts w:ascii="Century Gothic" w:hAnsi="Century Gothic"/>
          <w:lang w:val="es-ES"/>
        </w:rPr>
      </w:pPr>
    </w:p>
    <w:p w:rsidR="009E1849" w:rsidRPr="000C766D" w:rsidRDefault="000C766D" w:rsidP="000C766D">
      <w:pPr>
        <w:jc w:val="center"/>
        <w:rPr>
          <w:rFonts w:ascii="Century Gothic" w:hAnsi="Century Gothic"/>
          <w:b/>
          <w:lang w:val="es-ES"/>
        </w:rPr>
      </w:pPr>
      <w:r w:rsidRPr="000C766D">
        <w:rPr>
          <w:rFonts w:ascii="Century Gothic" w:hAnsi="Century Gothic"/>
          <w:b/>
          <w:lang w:val="es-ES"/>
        </w:rPr>
        <w:t>Comunicación Institucional</w:t>
      </w:r>
    </w:p>
    <w:sectPr w:rsidR="009E1849" w:rsidRPr="000C766D" w:rsidSect="002A30BF">
      <w:headerReference w:type="default" r:id="rId6"/>
      <w:footerReference w:type="default" r:id="rId7"/>
      <w:pgSz w:w="11900" w:h="16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9C4" w:rsidRDefault="004369C4" w:rsidP="00411730">
      <w:r>
        <w:separator/>
      </w:r>
    </w:p>
  </w:endnote>
  <w:endnote w:type="continuationSeparator" w:id="1">
    <w:p w:rsidR="004369C4" w:rsidRDefault="004369C4" w:rsidP="004117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3FE" w:rsidRPr="00411730" w:rsidRDefault="00387B5B"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6980379" cy="739248"/>
                  </a:xfrm>
                  <a:prstGeom prst="rect">
                    <a:avLst/>
                  </a:prstGeom>
                </pic:spPr>
              </pic:pic>
            </a:graphicData>
          </a:graphic>
        </wp:anchor>
      </w:drawing>
    </w:r>
    <w:r w:rsidR="00411730">
      <w:tab/>
    </w:r>
    <w:r w:rsidR="00411730">
      <w:tab/>
    </w:r>
  </w:p>
  <w:p w:rsidR="00411730" w:rsidRPr="00411730" w:rsidRDefault="00387B5B"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9C4" w:rsidRDefault="004369C4" w:rsidP="00411730">
      <w:r>
        <w:separator/>
      </w:r>
    </w:p>
  </w:footnote>
  <w:footnote w:type="continuationSeparator" w:id="1">
    <w:p w:rsidR="004369C4" w:rsidRDefault="004369C4" w:rsidP="004117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730" w:rsidRDefault="00387B5B">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4546600" cy="6997700"/>
                  </a:xfrm>
                  <a:prstGeom prst="rect">
                    <a:avLst/>
                  </a:prstGeom>
                </pic:spPr>
              </pic:pic>
            </a:graphicData>
          </a:graphic>
        </wp:anchor>
      </w:drawing>
    </w:r>
    <w:r w:rsidR="00411730">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721952" cy="1147972"/>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411730"/>
    <w:rsid w:val="000C766D"/>
    <w:rsid w:val="002A30BF"/>
    <w:rsid w:val="002C2441"/>
    <w:rsid w:val="00387B5B"/>
    <w:rsid w:val="003C4FD6"/>
    <w:rsid w:val="003D49AA"/>
    <w:rsid w:val="00411730"/>
    <w:rsid w:val="004157B6"/>
    <w:rsid w:val="004369C4"/>
    <w:rsid w:val="005017A6"/>
    <w:rsid w:val="006A3B09"/>
    <w:rsid w:val="006F1FCA"/>
    <w:rsid w:val="006F6978"/>
    <w:rsid w:val="00882BF4"/>
    <w:rsid w:val="008C35B2"/>
    <w:rsid w:val="00921816"/>
    <w:rsid w:val="009863FE"/>
    <w:rsid w:val="009C659E"/>
    <w:rsid w:val="009E1849"/>
    <w:rsid w:val="00BD1C9E"/>
    <w:rsid w:val="00BE5DD4"/>
    <w:rsid w:val="00D814EF"/>
    <w:rsid w:val="00E547EE"/>
    <w:rsid w:val="00E6259C"/>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44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1536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setecnico03</cp:lastModifiedBy>
  <cp:revision>2</cp:revision>
  <dcterms:created xsi:type="dcterms:W3CDTF">2020-01-30T20:21:00Z</dcterms:created>
  <dcterms:modified xsi:type="dcterms:W3CDTF">2020-01-30T20:21:00Z</dcterms:modified>
</cp:coreProperties>
</file>