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E" w:rsidRDefault="003E155E" w:rsidP="002C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15E" w:rsidRDefault="00CA215E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 participa foro</w:t>
      </w:r>
      <w:r w:rsidRPr="002C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2C37AA">
        <w:rPr>
          <w:rFonts w:ascii="Times New Roman" w:hAnsi="Times New Roman" w:cs="Times New Roman"/>
          <w:sz w:val="24"/>
          <w:szCs w:val="24"/>
        </w:rPr>
        <w:t>Ciudades Inteligen</w:t>
      </w:r>
      <w:r>
        <w:rPr>
          <w:rFonts w:ascii="Times New Roman" w:hAnsi="Times New Roman" w:cs="Times New Roman"/>
          <w:sz w:val="24"/>
          <w:szCs w:val="24"/>
        </w:rPr>
        <w:t>tes</w:t>
      </w:r>
      <w:r w:rsidR="004E54FD">
        <w:rPr>
          <w:rFonts w:ascii="Times New Roman" w:hAnsi="Times New Roman" w:cs="Times New Roman"/>
          <w:sz w:val="24"/>
          <w:szCs w:val="24"/>
        </w:rPr>
        <w:t>’</w:t>
      </w:r>
    </w:p>
    <w:p w:rsidR="00CA215E" w:rsidRDefault="00CA215E" w:rsidP="002C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A" w:rsidRDefault="002C37AA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AA">
        <w:rPr>
          <w:rFonts w:ascii="Times New Roman" w:hAnsi="Times New Roman" w:cs="Times New Roman"/>
          <w:sz w:val="24"/>
          <w:szCs w:val="24"/>
        </w:rPr>
        <w:t>El alcal</w:t>
      </w:r>
      <w:r>
        <w:rPr>
          <w:rFonts w:ascii="Times New Roman" w:hAnsi="Times New Roman" w:cs="Times New Roman"/>
          <w:sz w:val="24"/>
          <w:szCs w:val="24"/>
        </w:rPr>
        <w:t>de de Ambato, Dr. Javier Altamirano Sánchez, participará  como panelista en el foro</w:t>
      </w:r>
      <w:r w:rsidRPr="002C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2C37AA">
        <w:rPr>
          <w:rFonts w:ascii="Times New Roman" w:hAnsi="Times New Roman" w:cs="Times New Roman"/>
          <w:sz w:val="24"/>
          <w:szCs w:val="24"/>
        </w:rPr>
        <w:t>Ciudades Inteligen</w:t>
      </w:r>
      <w:r>
        <w:rPr>
          <w:rFonts w:ascii="Times New Roman" w:hAnsi="Times New Roman" w:cs="Times New Roman"/>
          <w:sz w:val="24"/>
          <w:szCs w:val="24"/>
        </w:rPr>
        <w:t xml:space="preserve">tes y Sostenibles en el Ecuador’, </w:t>
      </w:r>
      <w:r w:rsidRPr="002C37AA">
        <w:rPr>
          <w:rFonts w:ascii="Times New Roman" w:hAnsi="Times New Roman" w:cs="Times New Roman"/>
          <w:sz w:val="24"/>
          <w:szCs w:val="24"/>
        </w:rPr>
        <w:t xml:space="preserve">organizado con la Unión Internacional de Telecomunicaciones (UIT), </w:t>
      </w:r>
      <w:r>
        <w:rPr>
          <w:rFonts w:ascii="Times New Roman" w:hAnsi="Times New Roman" w:cs="Times New Roman"/>
          <w:sz w:val="24"/>
          <w:szCs w:val="24"/>
        </w:rPr>
        <w:t xml:space="preserve"> que se </w:t>
      </w:r>
      <w:r w:rsidRPr="002C37AA">
        <w:rPr>
          <w:rFonts w:ascii="Times New Roman" w:hAnsi="Times New Roman" w:cs="Times New Roman"/>
          <w:sz w:val="24"/>
          <w:szCs w:val="24"/>
        </w:rPr>
        <w:t>desarrollará el</w:t>
      </w:r>
      <w:r>
        <w:rPr>
          <w:rFonts w:ascii="Times New Roman" w:hAnsi="Times New Roman" w:cs="Times New Roman"/>
          <w:sz w:val="24"/>
          <w:szCs w:val="24"/>
        </w:rPr>
        <w:t xml:space="preserve"> próximo </w:t>
      </w:r>
      <w:r w:rsidRPr="002C37AA">
        <w:rPr>
          <w:rFonts w:ascii="Times New Roman" w:hAnsi="Times New Roman" w:cs="Times New Roman"/>
          <w:sz w:val="24"/>
          <w:szCs w:val="24"/>
        </w:rPr>
        <w:t>5 de fe</w:t>
      </w:r>
      <w:r>
        <w:rPr>
          <w:rFonts w:ascii="Times New Roman" w:hAnsi="Times New Roman" w:cs="Times New Roman"/>
          <w:sz w:val="24"/>
          <w:szCs w:val="24"/>
        </w:rPr>
        <w:t>brero entre las 8:30 a 13:00</w:t>
      </w:r>
      <w:r w:rsidRPr="002C37AA">
        <w:rPr>
          <w:rFonts w:ascii="Times New Roman" w:hAnsi="Times New Roman" w:cs="Times New Roman"/>
          <w:sz w:val="24"/>
          <w:szCs w:val="24"/>
        </w:rPr>
        <w:t xml:space="preserve">, en el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37AA">
        <w:rPr>
          <w:rFonts w:ascii="Times New Roman" w:hAnsi="Times New Roman" w:cs="Times New Roman"/>
          <w:sz w:val="24"/>
          <w:szCs w:val="24"/>
        </w:rPr>
        <w:t>uditorio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7AA">
        <w:rPr>
          <w:rFonts w:ascii="Times New Roman" w:hAnsi="Times New Roman" w:cs="Times New Roman"/>
          <w:sz w:val="24"/>
          <w:szCs w:val="24"/>
        </w:rPr>
        <w:t>Plataforma Gubernamental, ubicado en la Av. Amazonas y Unión Nacional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B4">
        <w:rPr>
          <w:rFonts w:ascii="Times New Roman" w:hAnsi="Times New Roman" w:cs="Times New Roman"/>
          <w:sz w:val="24"/>
          <w:szCs w:val="24"/>
        </w:rPr>
        <w:t>Periodistas en Quito.</w:t>
      </w:r>
    </w:p>
    <w:p w:rsidR="002C37AA" w:rsidRDefault="002C37AA" w:rsidP="002C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A" w:rsidRPr="002C37AA" w:rsidRDefault="002C37AA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AA">
        <w:rPr>
          <w:rFonts w:ascii="Times New Roman" w:hAnsi="Times New Roman" w:cs="Times New Roman"/>
          <w:sz w:val="24"/>
          <w:szCs w:val="24"/>
        </w:rPr>
        <w:t>El objetivo del evento se enmarca en la Política Ecuador Digital, desarrollada por esta</w:t>
      </w:r>
    </w:p>
    <w:p w:rsidR="002C37AA" w:rsidRDefault="002C37AA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C37AA">
        <w:rPr>
          <w:rFonts w:ascii="Times New Roman" w:hAnsi="Times New Roman" w:cs="Times New Roman"/>
          <w:sz w:val="24"/>
          <w:szCs w:val="24"/>
        </w:rPr>
        <w:t xml:space="preserve">artera de Estado, que promueve la construcción de un Ecuador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37AA">
        <w:rPr>
          <w:rFonts w:ascii="Times New Roman" w:hAnsi="Times New Roman" w:cs="Times New Roman"/>
          <w:sz w:val="24"/>
          <w:szCs w:val="24"/>
        </w:rPr>
        <w:t>nnovador y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C37AA">
        <w:rPr>
          <w:rFonts w:ascii="Times New Roman" w:hAnsi="Times New Roman" w:cs="Times New Roman"/>
          <w:sz w:val="24"/>
          <w:szCs w:val="24"/>
        </w:rPr>
        <w:t>ompetitivo, en el que se considera el uso de las tecnologías de la información y</w:t>
      </w:r>
      <w:r w:rsidR="00CA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comunicación </w:t>
      </w:r>
      <w:r w:rsidRPr="002C37AA">
        <w:rPr>
          <w:rFonts w:ascii="Times New Roman" w:hAnsi="Times New Roman" w:cs="Times New Roman"/>
          <w:sz w:val="24"/>
          <w:szCs w:val="24"/>
        </w:rPr>
        <w:t xml:space="preserve"> para el desarrollo del país en diferentes sectores, para esto se</w:t>
      </w:r>
      <w:r w:rsidR="00CA215E">
        <w:rPr>
          <w:rFonts w:ascii="Times New Roman" w:hAnsi="Times New Roman" w:cs="Times New Roman"/>
          <w:sz w:val="24"/>
          <w:szCs w:val="24"/>
        </w:rPr>
        <w:t xml:space="preserve"> </w:t>
      </w:r>
      <w:r w:rsidRPr="002C37AA">
        <w:rPr>
          <w:rFonts w:ascii="Times New Roman" w:hAnsi="Times New Roman" w:cs="Times New Roman"/>
          <w:sz w:val="24"/>
          <w:szCs w:val="24"/>
        </w:rPr>
        <w:t>establece como una de sus acciones trab</w:t>
      </w:r>
      <w:r>
        <w:rPr>
          <w:rFonts w:ascii="Times New Roman" w:hAnsi="Times New Roman" w:cs="Times New Roman"/>
          <w:sz w:val="24"/>
          <w:szCs w:val="24"/>
        </w:rPr>
        <w:t>ajar en torno al desarrollo de C</w:t>
      </w:r>
      <w:r w:rsidRPr="002C37AA">
        <w:rPr>
          <w:rFonts w:ascii="Times New Roman" w:hAnsi="Times New Roman" w:cs="Times New Roman"/>
          <w:sz w:val="24"/>
          <w:szCs w:val="24"/>
        </w:rPr>
        <w:t>iudades</w:t>
      </w:r>
      <w:r w:rsidR="00E4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Inteligentes</w:t>
      </w:r>
      <w:r w:rsidRPr="002C37AA">
        <w:rPr>
          <w:rFonts w:ascii="Times New Roman" w:hAnsi="Times New Roman" w:cs="Times New Roman"/>
          <w:sz w:val="24"/>
          <w:szCs w:val="24"/>
        </w:rPr>
        <w:t>.</w:t>
      </w:r>
    </w:p>
    <w:p w:rsidR="004E54FD" w:rsidRDefault="004E54FD" w:rsidP="002C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4FD" w:rsidRDefault="004E54FD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Altamirano impulsa desde su administración la</w:t>
      </w:r>
      <w:r w:rsidRPr="004E54FD">
        <w:rPr>
          <w:rFonts w:ascii="Times New Roman" w:hAnsi="Times New Roman" w:cs="Times New Roman"/>
          <w:sz w:val="24"/>
          <w:szCs w:val="24"/>
        </w:rPr>
        <w:t xml:space="preserve"> ‘Smart City’ (ciudad inteligente), mediante la aplicación de la tecnología de la información y comunicación para desarrollar la seguridad, movilidad, trabajo, cultura y mejorar en la calid</w:t>
      </w:r>
      <w:r>
        <w:rPr>
          <w:rFonts w:ascii="Times New Roman" w:hAnsi="Times New Roman" w:cs="Times New Roman"/>
          <w:sz w:val="24"/>
          <w:szCs w:val="24"/>
        </w:rPr>
        <w:t>ad de vida de la población.</w:t>
      </w:r>
    </w:p>
    <w:p w:rsidR="00160AB7" w:rsidRDefault="004E54FD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FD" w:rsidRDefault="004E54FD" w:rsidP="004E54FD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>
        <w:t xml:space="preserve">Así mismo, en los próximos días, la Muncipalidad de Ambato implementará las aplicaciones’ </w:t>
      </w:r>
      <w:r>
        <w:rPr>
          <w:color w:val="000000"/>
        </w:rPr>
        <w:t>I Turismo’, que tiene el objetivo de fortalecer el desarrollo turístico y cultural del cantón,  revalorizando el patrimonio tangible e intangible, además de promocionar espacios públicos recreativos, zonas de esparcimiento y escenarios deportivos.</w:t>
      </w:r>
    </w:p>
    <w:p w:rsidR="004E54FD" w:rsidRDefault="004E54FD" w:rsidP="004E54FD">
      <w:pPr>
        <w:pStyle w:val="NormalWeb"/>
        <w:shd w:val="clear" w:color="auto" w:fill="FFFFFF"/>
        <w:spacing w:before="0" w:beforeAutospacing="0" w:after="200" w:afterAutospacing="0" w:line="282" w:lineRule="atLeast"/>
        <w:jc w:val="both"/>
        <w:rPr>
          <w:color w:val="000000"/>
        </w:rPr>
      </w:pPr>
      <w:r>
        <w:rPr>
          <w:color w:val="000000"/>
        </w:rPr>
        <w:t>Otra aplicación es la ‘Ai Gente’que tiene el objetivo de general plena conciencia ya que permite al usuario reportar todo tipo de eventualidad que pueda suscitarse y requiere pronta solución.</w:t>
      </w:r>
    </w:p>
    <w:p w:rsidR="002C37AA" w:rsidRPr="002C37AA" w:rsidRDefault="004E54FD" w:rsidP="002C3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 foro</w:t>
      </w:r>
      <w:r w:rsidRPr="002C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2C37AA">
        <w:rPr>
          <w:rFonts w:ascii="Times New Roman" w:hAnsi="Times New Roman" w:cs="Times New Roman"/>
          <w:sz w:val="24"/>
          <w:szCs w:val="24"/>
        </w:rPr>
        <w:t>Ciudades Inteligen</w:t>
      </w:r>
      <w:r>
        <w:rPr>
          <w:rFonts w:ascii="Times New Roman" w:hAnsi="Times New Roman" w:cs="Times New Roman"/>
          <w:sz w:val="24"/>
          <w:szCs w:val="24"/>
        </w:rPr>
        <w:t xml:space="preserve">tes’ los organizadores cuentan con el apoyo </w:t>
      </w:r>
      <w:r w:rsidR="002C37AA" w:rsidRPr="002C37AA">
        <w:rPr>
          <w:rFonts w:ascii="Times New Roman" w:hAnsi="Times New Roman" w:cs="Times New Roman"/>
          <w:sz w:val="24"/>
          <w:szCs w:val="24"/>
        </w:rPr>
        <w:t xml:space="preserve">de entidades como la </w:t>
      </w:r>
      <w:r w:rsidR="00E470B4">
        <w:rPr>
          <w:rFonts w:ascii="Times New Roman" w:hAnsi="Times New Roman" w:cs="Times New Roman"/>
          <w:sz w:val="24"/>
          <w:szCs w:val="24"/>
        </w:rPr>
        <w:t xml:space="preserve">UIT de la cual Ecuador forma parte, </w:t>
      </w:r>
      <w:r w:rsidR="002C37AA" w:rsidRPr="002C37AA">
        <w:rPr>
          <w:rFonts w:ascii="Times New Roman" w:hAnsi="Times New Roman" w:cs="Times New Roman"/>
          <w:sz w:val="24"/>
          <w:szCs w:val="24"/>
        </w:rPr>
        <w:t>este es un organismo especializado de las Naciones Unidas en las TIC, que lleva a cabo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7AA" w:rsidRPr="002C37AA">
        <w:rPr>
          <w:rFonts w:ascii="Times New Roman" w:hAnsi="Times New Roman" w:cs="Times New Roman"/>
          <w:sz w:val="24"/>
          <w:szCs w:val="24"/>
        </w:rPr>
        <w:t>diferentes actividades que sirven de base a los sistemas y tecnologías que hacen posible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7AA" w:rsidRPr="002C37AA">
        <w:rPr>
          <w:rFonts w:ascii="Times New Roman" w:hAnsi="Times New Roman" w:cs="Times New Roman"/>
          <w:sz w:val="24"/>
          <w:szCs w:val="24"/>
        </w:rPr>
        <w:t>vida moderna, con el fin de conectar al mundo y mejorar la vida cotidiana de todos.</w:t>
      </w:r>
    </w:p>
    <w:p w:rsidR="002C37AA" w:rsidRDefault="002C37AA" w:rsidP="002C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A" w:rsidRPr="002C37AA" w:rsidRDefault="002C37AA" w:rsidP="002C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F16" w:rsidRPr="002C37AA" w:rsidRDefault="00326F16" w:rsidP="00326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A" w:rsidRPr="002C37AA" w:rsidRDefault="002C37AA" w:rsidP="00326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F16" w:rsidRPr="002C37AA" w:rsidRDefault="00326F16" w:rsidP="00326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54D" w:rsidRPr="002C37AA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2C37AA" w:rsidSect="003128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6F16"/>
    <w:rsid w:val="00160AB7"/>
    <w:rsid w:val="00177743"/>
    <w:rsid w:val="002C37AA"/>
    <w:rsid w:val="00326F16"/>
    <w:rsid w:val="003649D9"/>
    <w:rsid w:val="003E155E"/>
    <w:rsid w:val="004E54FD"/>
    <w:rsid w:val="007942DE"/>
    <w:rsid w:val="007B68FA"/>
    <w:rsid w:val="00CA215E"/>
    <w:rsid w:val="00CD654D"/>
    <w:rsid w:val="00D458BD"/>
    <w:rsid w:val="00E470B4"/>
    <w:rsid w:val="00E6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cp:lastPrinted>2020-02-04T17:30:00Z</cp:lastPrinted>
  <dcterms:created xsi:type="dcterms:W3CDTF">2020-01-17T21:03:00Z</dcterms:created>
  <dcterms:modified xsi:type="dcterms:W3CDTF">2020-02-04T18:00:00Z</dcterms:modified>
</cp:coreProperties>
</file>