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6B" w:rsidRPr="00EE48B0" w:rsidRDefault="00EE48B0" w:rsidP="00175A6B">
      <w:pPr>
        <w:rPr>
          <w:rFonts w:ascii="Times New Roman" w:hAnsi="Times New Roman" w:cs="Times New Roman"/>
          <w:sz w:val="24"/>
          <w:szCs w:val="24"/>
        </w:rPr>
      </w:pPr>
      <w:r>
        <w:rPr>
          <w:rFonts w:ascii="Times New Roman" w:hAnsi="Times New Roman" w:cs="Times New Roman"/>
          <w:sz w:val="24"/>
          <w:szCs w:val="24"/>
        </w:rPr>
        <w:t>El Hospital Municipal cuenta con nuevos e</w:t>
      </w:r>
      <w:r w:rsidRPr="00EE48B0">
        <w:rPr>
          <w:rFonts w:ascii="Times New Roman" w:hAnsi="Times New Roman" w:cs="Times New Roman"/>
          <w:sz w:val="24"/>
          <w:szCs w:val="24"/>
        </w:rPr>
        <w:t xml:space="preserve">quipos </w:t>
      </w:r>
    </w:p>
    <w:p w:rsidR="00175A6B" w:rsidRPr="00EE48B0" w:rsidRDefault="00175A6B" w:rsidP="00175A6B">
      <w:pPr>
        <w:rPr>
          <w:rFonts w:ascii="Times New Roman" w:hAnsi="Times New Roman" w:cs="Times New Roman"/>
          <w:sz w:val="24"/>
          <w:szCs w:val="24"/>
        </w:rPr>
      </w:pPr>
    </w:p>
    <w:p w:rsidR="00175A6B" w:rsidRPr="00EE48B0" w:rsidRDefault="00175A6B" w:rsidP="00175A6B">
      <w:pPr>
        <w:rPr>
          <w:rFonts w:ascii="Times New Roman" w:hAnsi="Times New Roman" w:cs="Times New Roman"/>
          <w:sz w:val="24"/>
          <w:szCs w:val="24"/>
        </w:rPr>
      </w:pPr>
      <w:r w:rsidRPr="00EE48B0">
        <w:rPr>
          <w:rFonts w:ascii="Times New Roman" w:hAnsi="Times New Roman" w:cs="Times New Roman"/>
          <w:sz w:val="24"/>
          <w:szCs w:val="24"/>
        </w:rPr>
        <w:t xml:space="preserve">La mañana de este lunes 27 de enero, los concejales de Ambato realizaron una visita a las instalaciones del Hospital Municipal “Nuestra Señora de la Merced”, a cargo del recorrido estuvo la directora del Hospital, Dra. Gabriela Mejía, quien dio a conocer los nuevos equipos médicos que fueron adquiridos para el beneficio de todos los pacientes que a diario se realizan controles médicos. </w:t>
      </w:r>
    </w:p>
    <w:p w:rsidR="00175A6B" w:rsidRPr="00EE48B0" w:rsidRDefault="00175A6B" w:rsidP="00175A6B">
      <w:pPr>
        <w:rPr>
          <w:rFonts w:ascii="Times New Roman" w:hAnsi="Times New Roman" w:cs="Times New Roman"/>
          <w:sz w:val="24"/>
          <w:szCs w:val="24"/>
        </w:rPr>
      </w:pPr>
      <w:r w:rsidRPr="00EE48B0">
        <w:rPr>
          <w:rFonts w:ascii="Times New Roman" w:hAnsi="Times New Roman" w:cs="Times New Roman"/>
          <w:sz w:val="24"/>
          <w:szCs w:val="24"/>
        </w:rPr>
        <w:t xml:space="preserve">Se realizó la visita de los servicios de Otorrinolaringología, Nutrición, Cardiología, entre otros. El nuevo equipamiento se compone de la Cabina Audiométrica, que permite la detección oportuna de la valoración del nervio auditivo, también, la Balanza de Bioimpedancia que sirve para valorar el estado nutricional de cada persona y el Ecocardiograma que revisa la estructura del corazón y previene alguna malformación congénita. </w:t>
      </w:r>
    </w:p>
    <w:p w:rsidR="00175A6B" w:rsidRPr="00EE48B0" w:rsidRDefault="00175A6B" w:rsidP="00175A6B">
      <w:pPr>
        <w:rPr>
          <w:rFonts w:ascii="Times New Roman" w:hAnsi="Times New Roman" w:cs="Times New Roman"/>
          <w:sz w:val="24"/>
          <w:szCs w:val="24"/>
        </w:rPr>
      </w:pPr>
      <w:r w:rsidRPr="00EE48B0">
        <w:rPr>
          <w:rFonts w:ascii="Times New Roman" w:hAnsi="Times New Roman" w:cs="Times New Roman"/>
          <w:sz w:val="24"/>
          <w:szCs w:val="24"/>
        </w:rPr>
        <w:t>La Dra. Gabriela Mejía, directora del centro médico, señaló que el objetivo de esta visita fue socializar con el cuerpo edilicio  el servicio que presta el Hospital Municipal a la ciudadanía ambateña, destacando el gran impulso brindado  por el Dr. Javier Altamirano Sánchez, alcalde de la ciudad, en búsqueda de la calidad en la atención y cuidados para todos quienes acuden este servicio.</w:t>
      </w:r>
    </w:p>
    <w:p w:rsidR="00175A6B" w:rsidRPr="00EE48B0" w:rsidRDefault="00175A6B" w:rsidP="00175A6B">
      <w:pPr>
        <w:rPr>
          <w:rFonts w:ascii="Times New Roman" w:hAnsi="Times New Roman" w:cs="Times New Roman"/>
          <w:sz w:val="24"/>
          <w:szCs w:val="24"/>
        </w:rPr>
      </w:pPr>
      <w:r w:rsidRPr="00EE48B0">
        <w:rPr>
          <w:rFonts w:ascii="Times New Roman" w:hAnsi="Times New Roman" w:cs="Times New Roman"/>
          <w:sz w:val="24"/>
          <w:szCs w:val="24"/>
        </w:rPr>
        <w:t>Durante el año 2019, el Hospital Municipal atendió a 90.413 personas por el servicio de Consulta Externa, 20.920 personas por el servicio de Emergencia, además realizó un</w:t>
      </w:r>
      <w:r w:rsidR="00EE48B0">
        <w:rPr>
          <w:rFonts w:ascii="Times New Roman" w:hAnsi="Times New Roman" w:cs="Times New Roman"/>
          <w:sz w:val="24"/>
          <w:szCs w:val="24"/>
        </w:rPr>
        <w:t xml:space="preserve"> número de 900 intervenciones mé</w:t>
      </w:r>
      <w:r w:rsidRPr="00EE48B0">
        <w:rPr>
          <w:rFonts w:ascii="Times New Roman" w:hAnsi="Times New Roman" w:cs="Times New Roman"/>
          <w:sz w:val="24"/>
          <w:szCs w:val="24"/>
        </w:rPr>
        <w:t>dicas, entre cirugías y procedimientos quirúrgicos.</w:t>
      </w:r>
    </w:p>
    <w:p w:rsidR="00CD654D" w:rsidRPr="00EE48B0" w:rsidRDefault="00175A6B" w:rsidP="00175A6B">
      <w:pPr>
        <w:rPr>
          <w:rFonts w:ascii="Times New Roman" w:hAnsi="Times New Roman" w:cs="Times New Roman"/>
          <w:sz w:val="24"/>
          <w:szCs w:val="24"/>
        </w:rPr>
      </w:pPr>
      <w:r w:rsidRPr="00EE48B0">
        <w:rPr>
          <w:rFonts w:ascii="Times New Roman" w:hAnsi="Times New Roman" w:cs="Times New Roman"/>
          <w:sz w:val="24"/>
          <w:szCs w:val="24"/>
        </w:rPr>
        <w:t>¡Juntos construimos La Gran Ciudad del Ecuador!</w:t>
      </w:r>
    </w:p>
    <w:sectPr w:rsidR="00CD654D" w:rsidRPr="00EE48B0" w:rsidSect="00B94046">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75A6B"/>
    <w:rsid w:val="00175A6B"/>
    <w:rsid w:val="003649D9"/>
    <w:rsid w:val="00437DB2"/>
    <w:rsid w:val="007B68FA"/>
    <w:rsid w:val="00B94046"/>
    <w:rsid w:val="00CD654D"/>
    <w:rsid w:val="00D458BD"/>
    <w:rsid w:val="00EE48B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2020-01-27T20:07:00Z</dcterms:created>
  <dcterms:modified xsi:type="dcterms:W3CDTF">2020-01-27T20:37:00Z</dcterms:modified>
</cp:coreProperties>
</file>