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84" w:rsidRDefault="005F4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intensifica</w:t>
      </w:r>
      <w:r w:rsidR="00106E84">
        <w:rPr>
          <w:rFonts w:ascii="Times New Roman" w:hAnsi="Times New Roman" w:cs="Times New Roman"/>
        </w:rPr>
        <w:t xml:space="preserve"> reconstrucción de la </w:t>
      </w:r>
      <w:r w:rsidR="008A7ACD">
        <w:rPr>
          <w:rFonts w:ascii="Times New Roman" w:hAnsi="Times New Roman" w:cs="Times New Roman"/>
        </w:rPr>
        <w:t>Indoamérica</w:t>
      </w:r>
    </w:p>
    <w:p w:rsidR="00DF1B9F" w:rsidRDefault="00DF1B9F">
      <w:pPr>
        <w:rPr>
          <w:rFonts w:ascii="Times New Roman" w:hAnsi="Times New Roman" w:cs="Times New Roman"/>
        </w:rPr>
      </w:pPr>
      <w:r w:rsidRPr="00DF1B9F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 alcalde de Ambato,</w:t>
      </w:r>
      <w:r w:rsidR="00F05760">
        <w:rPr>
          <w:rFonts w:ascii="Times New Roman" w:hAnsi="Times New Roman" w:cs="Times New Roman"/>
        </w:rPr>
        <w:t xml:space="preserve"> Dr. </w:t>
      </w:r>
      <w:r>
        <w:rPr>
          <w:rFonts w:ascii="Times New Roman" w:hAnsi="Times New Roman" w:cs="Times New Roman"/>
        </w:rPr>
        <w:t>Javier Altamirano Sánchez</w:t>
      </w:r>
      <w:r w:rsidR="001032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lidera el proceso de </w:t>
      </w:r>
      <w:r w:rsidR="00F05760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construcción de la avenida Indoamérica</w:t>
      </w:r>
      <w:r w:rsidR="005F47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para lo cual dispuso l</w:t>
      </w:r>
      <w:r w:rsidR="005F4744">
        <w:rPr>
          <w:rFonts w:ascii="Times New Roman" w:hAnsi="Times New Roman" w:cs="Times New Roman"/>
        </w:rPr>
        <w:t xml:space="preserve">a movilización de maquinaria y </w:t>
      </w:r>
      <w:r>
        <w:rPr>
          <w:rFonts w:ascii="Times New Roman" w:hAnsi="Times New Roman" w:cs="Times New Roman"/>
        </w:rPr>
        <w:t>personal especializado, así como la realización de</w:t>
      </w:r>
      <w:r w:rsidR="005F4744">
        <w:rPr>
          <w:rFonts w:ascii="Times New Roman" w:hAnsi="Times New Roman" w:cs="Times New Roman"/>
        </w:rPr>
        <w:t xml:space="preserve"> los estudios </w:t>
      </w:r>
      <w:r w:rsidR="00F05760">
        <w:rPr>
          <w:rFonts w:ascii="Times New Roman" w:hAnsi="Times New Roman" w:cs="Times New Roman"/>
        </w:rPr>
        <w:t>encaminados a habilit</w:t>
      </w:r>
      <w:r w:rsidR="005F4744">
        <w:rPr>
          <w:rFonts w:ascii="Times New Roman" w:hAnsi="Times New Roman" w:cs="Times New Roman"/>
        </w:rPr>
        <w:t>ar el tránsito vehicular de la</w:t>
      </w:r>
      <w:r w:rsidR="00F05760">
        <w:rPr>
          <w:rFonts w:ascii="Times New Roman" w:hAnsi="Times New Roman" w:cs="Times New Roman"/>
        </w:rPr>
        <w:t xml:space="preserve"> vía que comunica a esta ciudad con Latacunga, Quito</w:t>
      </w:r>
      <w:r w:rsidR="005F4744">
        <w:rPr>
          <w:rFonts w:ascii="Times New Roman" w:hAnsi="Times New Roman" w:cs="Times New Roman"/>
        </w:rPr>
        <w:t>,</w:t>
      </w:r>
      <w:r w:rsidR="00F05760">
        <w:rPr>
          <w:rFonts w:ascii="Times New Roman" w:hAnsi="Times New Roman" w:cs="Times New Roman"/>
        </w:rPr>
        <w:t xml:space="preserve"> entre otros destinos del país.</w:t>
      </w:r>
    </w:p>
    <w:p w:rsidR="00F05760" w:rsidRDefault="00F0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cumplir este objetivo, el Jefe de Mantenimiento Vial de la Municipalidad de Ambato, Javier Acurio informó que  trabajan en ese sector, 10 volquetas, 3 excavadoras, y</w:t>
      </w:r>
      <w:r w:rsidR="001032BD">
        <w:rPr>
          <w:rFonts w:ascii="Times New Roman" w:hAnsi="Times New Roman" w:cs="Times New Roman"/>
        </w:rPr>
        <w:t xml:space="preserve"> una</w:t>
      </w:r>
      <w:r>
        <w:rPr>
          <w:rFonts w:ascii="Times New Roman" w:hAnsi="Times New Roman" w:cs="Times New Roman"/>
        </w:rPr>
        <w:t xml:space="preserve"> cargadora. Se suma equipo humano de topógrafos y técnicos que realizan los estudios que permitirán la reconstrucción definitiva de</w:t>
      </w:r>
      <w:r w:rsidR="005F4744">
        <w:rPr>
          <w:rFonts w:ascii="Times New Roman" w:hAnsi="Times New Roman" w:cs="Times New Roman"/>
        </w:rPr>
        <w:t xml:space="preserve"> esta carretera interprovincial.</w:t>
      </w:r>
    </w:p>
    <w:p w:rsidR="00D104AA" w:rsidRDefault="00D10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Acurio mencionó que los trabajos continuarán hasta lograr una excavación de 8 metros hacia abajo, lo que permitirá recobrar el nivel original de la quebrada Pisocucho. Una vez logrado este objetivo</w:t>
      </w:r>
      <w:r w:rsidR="005F47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iniciará</w:t>
      </w:r>
      <w:r w:rsidR="005F474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los trabajos de cimentación de la nueva estructura que permitirá </w:t>
      </w:r>
      <w:r w:rsidR="005F4744">
        <w:rPr>
          <w:rFonts w:ascii="Times New Roman" w:hAnsi="Times New Roman" w:cs="Times New Roman"/>
        </w:rPr>
        <w:t xml:space="preserve">a su vez </w:t>
      </w:r>
      <w:r>
        <w:rPr>
          <w:rFonts w:ascii="Times New Roman" w:hAnsi="Times New Roman" w:cs="Times New Roman"/>
        </w:rPr>
        <w:t xml:space="preserve">reconstruir el nuevo canal que podrá se cúbico o con </w:t>
      </w:r>
      <w:proofErr w:type="spellStart"/>
      <w:r>
        <w:rPr>
          <w:rFonts w:ascii="Times New Roman" w:hAnsi="Times New Roman" w:cs="Times New Roman"/>
        </w:rPr>
        <w:t>ármicos</w:t>
      </w:r>
      <w:proofErr w:type="spellEnd"/>
      <w:r>
        <w:rPr>
          <w:rFonts w:ascii="Times New Roman" w:hAnsi="Times New Roman" w:cs="Times New Roman"/>
        </w:rPr>
        <w:t xml:space="preserve"> metálicos.</w:t>
      </w:r>
    </w:p>
    <w:p w:rsidR="00D104AA" w:rsidRDefault="00D10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realización de estos trabajos tendrá incidencia en las propiedades</w:t>
      </w:r>
      <w:r w:rsidR="001032BD">
        <w:rPr>
          <w:rFonts w:ascii="Times New Roman" w:hAnsi="Times New Roman" w:cs="Times New Roman"/>
        </w:rPr>
        <w:t xml:space="preserve"> adyacentes</w:t>
      </w:r>
      <w:r w:rsidR="004603AF">
        <w:rPr>
          <w:rFonts w:ascii="Times New Roman" w:hAnsi="Times New Roman" w:cs="Times New Roman"/>
        </w:rPr>
        <w:t xml:space="preserve"> donde </w:t>
      </w:r>
      <w:r>
        <w:rPr>
          <w:rFonts w:ascii="Times New Roman" w:hAnsi="Times New Roman" w:cs="Times New Roman"/>
        </w:rPr>
        <w:t>operan empresas comerciali</w:t>
      </w:r>
      <w:r w:rsidR="004603AF">
        <w:rPr>
          <w:rFonts w:ascii="Times New Roman" w:hAnsi="Times New Roman" w:cs="Times New Roman"/>
        </w:rPr>
        <w:t xml:space="preserve">zadoras de vehículos, </w:t>
      </w:r>
      <w:r>
        <w:rPr>
          <w:rFonts w:ascii="Times New Roman" w:hAnsi="Times New Roman" w:cs="Times New Roman"/>
        </w:rPr>
        <w:t>que construyeron su infraestructura sobre rellenos que a su vez afectaron a la quebrada Pisocucho co</w:t>
      </w:r>
      <w:r w:rsidR="004603AF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 xml:space="preserve"> desfogue natural de aguas que descienden</w:t>
      </w:r>
      <w:r w:rsidR="004603AF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las mont</w:t>
      </w:r>
      <w:r w:rsidR="004603AF">
        <w:rPr>
          <w:rFonts w:ascii="Times New Roman" w:hAnsi="Times New Roman" w:cs="Times New Roman"/>
        </w:rPr>
        <w:t>añas y cruzan por el sector de L</w:t>
      </w:r>
      <w:r>
        <w:rPr>
          <w:rFonts w:ascii="Times New Roman" w:hAnsi="Times New Roman" w:cs="Times New Roman"/>
        </w:rPr>
        <w:t xml:space="preserve">a Victoria y la avenida Indoamérica. </w:t>
      </w:r>
    </w:p>
    <w:p w:rsidR="00B82C1B" w:rsidRDefault="00B82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técnicos de la Municip</w:t>
      </w:r>
      <w:r w:rsidR="004603AF">
        <w:rPr>
          <w:rFonts w:ascii="Times New Roman" w:hAnsi="Times New Roman" w:cs="Times New Roman"/>
        </w:rPr>
        <w:t xml:space="preserve">alidad estudian la posibilidad </w:t>
      </w:r>
      <w:r>
        <w:rPr>
          <w:rFonts w:ascii="Times New Roman" w:hAnsi="Times New Roman" w:cs="Times New Roman"/>
        </w:rPr>
        <w:t>de construir</w:t>
      </w:r>
      <w:r w:rsidR="004603AF">
        <w:rPr>
          <w:rFonts w:ascii="Times New Roman" w:hAnsi="Times New Roman" w:cs="Times New Roman"/>
        </w:rPr>
        <w:t xml:space="preserve"> el</w:t>
      </w:r>
      <w:r>
        <w:rPr>
          <w:rFonts w:ascii="Times New Roman" w:hAnsi="Times New Roman" w:cs="Times New Roman"/>
        </w:rPr>
        <w:t xml:space="preserve"> desvío de un solo carr</w:t>
      </w:r>
      <w:r w:rsidR="004603AF">
        <w:rPr>
          <w:rFonts w:ascii="Times New Roman" w:hAnsi="Times New Roman" w:cs="Times New Roman"/>
        </w:rPr>
        <w:t>il en el sentido Norte Sur,</w:t>
      </w:r>
      <w:r>
        <w:rPr>
          <w:rFonts w:ascii="Times New Roman" w:hAnsi="Times New Roman" w:cs="Times New Roman"/>
        </w:rPr>
        <w:t xml:space="preserve"> extremo occidental de la avenida Indoamérica, sitio de la afectación. Serán los estudios que en estos días se realizan los que determinen esta factibilidad.</w:t>
      </w:r>
    </w:p>
    <w:p w:rsidR="00B82C1B" w:rsidRDefault="005F4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Otra preocupación es que por el lugar cruza la fibra óptica </w:t>
      </w:r>
      <w:r w:rsidR="004603AF">
        <w:rPr>
          <w:rFonts w:ascii="Times New Roman" w:hAnsi="Times New Roman" w:cs="Times New Roman"/>
        </w:rPr>
        <w:t xml:space="preserve">de la Corporación </w:t>
      </w:r>
      <w:r>
        <w:rPr>
          <w:rFonts w:ascii="Times New Roman" w:hAnsi="Times New Roman" w:cs="Times New Roman"/>
        </w:rPr>
        <w:t xml:space="preserve">Nacional de Telecomunicaciones (CNT), red que comunica al norte y sur de Ambato. Se </w:t>
      </w:r>
      <w:r w:rsidR="004603AF">
        <w:rPr>
          <w:rFonts w:ascii="Times New Roman" w:hAnsi="Times New Roman" w:cs="Times New Roman"/>
        </w:rPr>
        <w:t xml:space="preserve">solicitó a la </w:t>
      </w:r>
      <w:r>
        <w:rPr>
          <w:rFonts w:ascii="Times New Roman" w:hAnsi="Times New Roman" w:cs="Times New Roman"/>
        </w:rPr>
        <w:t>entidad que</w:t>
      </w:r>
      <w:r w:rsidR="004603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87A1D">
        <w:rPr>
          <w:rFonts w:ascii="Times New Roman" w:hAnsi="Times New Roman" w:cs="Times New Roman"/>
        </w:rPr>
        <w:t xml:space="preserve">por el </w:t>
      </w:r>
      <w:r w:rsidR="008A7ACD">
        <w:rPr>
          <w:rFonts w:ascii="Times New Roman" w:hAnsi="Times New Roman" w:cs="Times New Roman"/>
        </w:rPr>
        <w:t>momento</w:t>
      </w:r>
      <w:r w:rsidR="004603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603AF">
        <w:rPr>
          <w:rFonts w:ascii="Times New Roman" w:hAnsi="Times New Roman" w:cs="Times New Roman"/>
        </w:rPr>
        <w:t>estas</w:t>
      </w:r>
      <w:r>
        <w:rPr>
          <w:rFonts w:ascii="Times New Roman" w:hAnsi="Times New Roman" w:cs="Times New Roman"/>
        </w:rPr>
        <w:t xml:space="preserve"> instalaciones se realicen vía área</w:t>
      </w:r>
      <w:r w:rsidR="004603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hasta que inicie la reconstrucción de la vía. Así mismo</w:t>
      </w:r>
      <w:r w:rsidR="004603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hay un poste del servicio eléctrico que deberá ser retirado por la Empresa Eléctrica Ambato.</w:t>
      </w:r>
    </w:p>
    <w:p w:rsidR="00387A1D" w:rsidRDefault="0038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Otra acción que </w:t>
      </w:r>
      <w:r w:rsidR="004603AF">
        <w:rPr>
          <w:rFonts w:ascii="Times New Roman" w:hAnsi="Times New Roman" w:cs="Times New Roman"/>
        </w:rPr>
        <w:t>se efectuó es</w:t>
      </w:r>
      <w:r>
        <w:rPr>
          <w:rFonts w:ascii="Times New Roman" w:hAnsi="Times New Roman" w:cs="Times New Roman"/>
        </w:rPr>
        <w:t xml:space="preserve"> la colocación de un puente peatonal construido de acero con pasamanos, lo que facilitará la movilización de los niños a sus escuelas, madres de familia, </w:t>
      </w:r>
      <w:r w:rsidR="004603AF">
        <w:rPr>
          <w:rFonts w:ascii="Times New Roman" w:hAnsi="Times New Roman" w:cs="Times New Roman"/>
        </w:rPr>
        <w:t xml:space="preserve">empleados, </w:t>
      </w:r>
      <w:r>
        <w:rPr>
          <w:rFonts w:ascii="Times New Roman" w:hAnsi="Times New Roman" w:cs="Times New Roman"/>
        </w:rPr>
        <w:t>trabajadores y personas de</w:t>
      </w:r>
      <w:r w:rsidR="008A6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tercera edad.</w:t>
      </w:r>
      <w:r w:rsidR="004603AF">
        <w:rPr>
          <w:rFonts w:ascii="Times New Roman" w:hAnsi="Times New Roman" w:cs="Times New Roman"/>
        </w:rPr>
        <w:t xml:space="preserve"> De esta forma, </w:t>
      </w:r>
      <w:r w:rsidR="008A6EBD">
        <w:rPr>
          <w:rFonts w:ascii="Times New Roman" w:hAnsi="Times New Roman" w:cs="Times New Roman"/>
        </w:rPr>
        <w:t>se garantiza la seguridad de los</w:t>
      </w:r>
      <w:r w:rsidR="004603AF">
        <w:rPr>
          <w:rFonts w:ascii="Times New Roman" w:hAnsi="Times New Roman" w:cs="Times New Roman"/>
        </w:rPr>
        <w:t xml:space="preserve"> habitantes que cruzaban</w:t>
      </w:r>
      <w:r w:rsidR="008A6EBD">
        <w:rPr>
          <w:rFonts w:ascii="Times New Roman" w:hAnsi="Times New Roman" w:cs="Times New Roman"/>
        </w:rPr>
        <w:t xml:space="preserve"> por los </w:t>
      </w:r>
      <w:r w:rsidR="008A7ACD">
        <w:rPr>
          <w:rFonts w:ascii="Times New Roman" w:hAnsi="Times New Roman" w:cs="Times New Roman"/>
        </w:rPr>
        <w:t xml:space="preserve">tubos </w:t>
      </w:r>
      <w:r w:rsidR="004603AF">
        <w:rPr>
          <w:rFonts w:ascii="Times New Roman" w:hAnsi="Times New Roman" w:cs="Times New Roman"/>
        </w:rPr>
        <w:t>plá</w:t>
      </w:r>
      <w:r w:rsidR="008A7ACD">
        <w:rPr>
          <w:rFonts w:ascii="Times New Roman" w:hAnsi="Times New Roman" w:cs="Times New Roman"/>
        </w:rPr>
        <w:t>sticos</w:t>
      </w:r>
      <w:r w:rsidR="008A6EBD">
        <w:rPr>
          <w:rFonts w:ascii="Times New Roman" w:hAnsi="Times New Roman" w:cs="Times New Roman"/>
        </w:rPr>
        <w:t xml:space="preserve"> que contienen los</w:t>
      </w:r>
      <w:r w:rsidR="004603AF">
        <w:rPr>
          <w:rFonts w:ascii="Times New Roman" w:hAnsi="Times New Roman" w:cs="Times New Roman"/>
        </w:rPr>
        <w:t xml:space="preserve"> cables eléctricos </w:t>
      </w:r>
      <w:r w:rsidR="008A6EBD">
        <w:rPr>
          <w:rFonts w:ascii="Times New Roman" w:hAnsi="Times New Roman" w:cs="Times New Roman"/>
        </w:rPr>
        <w:t>y telefónicos.</w:t>
      </w:r>
    </w:p>
    <w:p w:rsidR="004603AF" w:rsidRDefault="004603AF">
      <w:pPr>
        <w:rPr>
          <w:rFonts w:ascii="Times New Roman" w:hAnsi="Times New Roman" w:cs="Times New Roman"/>
        </w:rPr>
      </w:pPr>
    </w:p>
    <w:p w:rsidR="004603AF" w:rsidRPr="00DF1B9F" w:rsidRDefault="00460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Comunicación Institucional</w:t>
      </w:r>
    </w:p>
    <w:sectPr w:rsidR="004603AF" w:rsidRPr="00DF1B9F" w:rsidSect="007977F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F1B9F"/>
    <w:rsid w:val="0002606B"/>
    <w:rsid w:val="001032BD"/>
    <w:rsid w:val="00106E84"/>
    <w:rsid w:val="00224D51"/>
    <w:rsid w:val="003649D9"/>
    <w:rsid w:val="00387A1D"/>
    <w:rsid w:val="004603AF"/>
    <w:rsid w:val="005F446A"/>
    <w:rsid w:val="005F4744"/>
    <w:rsid w:val="007977F2"/>
    <w:rsid w:val="007B68FA"/>
    <w:rsid w:val="008A6EBD"/>
    <w:rsid w:val="008A7ACD"/>
    <w:rsid w:val="00B82C1B"/>
    <w:rsid w:val="00CD654D"/>
    <w:rsid w:val="00D104AA"/>
    <w:rsid w:val="00D458BD"/>
    <w:rsid w:val="00DF1B9F"/>
    <w:rsid w:val="00F0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cp:lastPrinted>2020-01-15T21:21:00Z</cp:lastPrinted>
  <dcterms:created xsi:type="dcterms:W3CDTF">2020-01-15T20:20:00Z</dcterms:created>
  <dcterms:modified xsi:type="dcterms:W3CDTF">2020-01-15T21:24:00Z</dcterms:modified>
</cp:coreProperties>
</file>