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6A" w:rsidRDefault="009C146A" w:rsidP="009C146A">
      <w:pPr>
        <w:rPr>
          <w:rFonts w:ascii="Times New Roman" w:hAnsi="Times New Roman" w:cs="Times New Roman"/>
          <w:sz w:val="24"/>
          <w:szCs w:val="24"/>
        </w:rPr>
      </w:pPr>
      <w:r w:rsidRPr="009B314E">
        <w:rPr>
          <w:rFonts w:ascii="Times New Roman" w:hAnsi="Times New Roman" w:cs="Times New Roman"/>
          <w:sz w:val="24"/>
          <w:szCs w:val="24"/>
        </w:rPr>
        <w:t>Municipio invierte un millón en la Península</w:t>
      </w:r>
    </w:p>
    <w:p w:rsidR="009C146A" w:rsidRDefault="009C146A" w:rsidP="009C146A">
      <w:pPr>
        <w:rPr>
          <w:rFonts w:ascii="Times New Roman" w:hAnsi="Times New Roman" w:cs="Times New Roman"/>
          <w:sz w:val="24"/>
          <w:szCs w:val="24"/>
        </w:rPr>
      </w:pPr>
      <w:r>
        <w:rPr>
          <w:rFonts w:ascii="Times New Roman" w:hAnsi="Times New Roman" w:cs="Times New Roman"/>
          <w:sz w:val="24"/>
          <w:szCs w:val="24"/>
        </w:rPr>
        <w:t xml:space="preserve">El alcalde de Ambato, Javier Altamirano Sánchez informó sobre la culminación de  culminación las obras viales y complementarias que la Muncipalidad de Ambato realizó en la parroquia rural  La Península, ubicada al norte de esta ciudad, en donde se  efectuó una inversión que bordea el un millón de dólares. </w:t>
      </w:r>
    </w:p>
    <w:p w:rsidR="009C146A" w:rsidRDefault="009C146A" w:rsidP="009C146A">
      <w:pPr>
        <w:rPr>
          <w:rFonts w:ascii="Times New Roman" w:hAnsi="Times New Roman" w:cs="Times New Roman"/>
          <w:sz w:val="24"/>
          <w:szCs w:val="24"/>
        </w:rPr>
      </w:pPr>
      <w:r>
        <w:rPr>
          <w:rFonts w:ascii="Times New Roman" w:hAnsi="Times New Roman" w:cs="Times New Roman"/>
          <w:sz w:val="24"/>
          <w:szCs w:val="24"/>
        </w:rPr>
        <w:t>Con esos recursos se construyó un muro de  hormigón de 150 metros de largo por cinco metros de ancho, que incluye un decorativo pasamano de acero inoxidable. Esta  estructura sostiene la subase, base y  carpeta asfáltica de la calle  Cártago, que une a la avenida Rodrigo Pachano con la Indoamérica, ambas vías se comunican a su vez con la Panamericana Norte y comunican Ambato con Quito.</w:t>
      </w:r>
    </w:p>
    <w:p w:rsidR="009C146A" w:rsidRDefault="009C146A" w:rsidP="009C146A">
      <w:pPr>
        <w:rPr>
          <w:rFonts w:ascii="Times New Roman" w:hAnsi="Times New Roman" w:cs="Times New Roman"/>
          <w:sz w:val="24"/>
          <w:szCs w:val="24"/>
        </w:rPr>
      </w:pPr>
      <w:r>
        <w:rPr>
          <w:rFonts w:ascii="Times New Roman" w:hAnsi="Times New Roman" w:cs="Times New Roman"/>
          <w:sz w:val="24"/>
          <w:szCs w:val="24"/>
        </w:rPr>
        <w:t>Este contrato contempla  dos tramos asfaltado en la calle río Janeiro de 730 metros y 470 metros cada uno. Además un segmento de 600 en la calle San Juan y 630 metros en la Cartago.  Así mismo se trabajó en alcantarillado fluvial y sanitario, también en señalización, veredas con adoquín decorativo y la señalización respectiva.</w:t>
      </w:r>
    </w:p>
    <w:p w:rsidR="00FB58F1" w:rsidRDefault="00FB58F1" w:rsidP="009B314E">
      <w:pPr>
        <w:rPr>
          <w:rFonts w:ascii="Times New Roman" w:hAnsi="Times New Roman" w:cs="Times New Roman"/>
          <w:sz w:val="24"/>
          <w:szCs w:val="24"/>
        </w:rPr>
      </w:pPr>
    </w:p>
    <w:p w:rsidR="00BB1F96" w:rsidRDefault="00FB58F1" w:rsidP="009B314E">
      <w:pPr>
        <w:rPr>
          <w:rFonts w:ascii="Times New Roman" w:hAnsi="Times New Roman" w:cs="Times New Roman"/>
          <w:sz w:val="24"/>
          <w:szCs w:val="24"/>
        </w:rPr>
      </w:pPr>
      <w:r>
        <w:rPr>
          <w:rFonts w:ascii="Times New Roman" w:hAnsi="Times New Roman" w:cs="Times New Roman"/>
          <w:sz w:val="24"/>
          <w:szCs w:val="24"/>
        </w:rPr>
        <w:t xml:space="preserve">Una de las habitantes del sector, Katherine Carvajal, de profesión docente escolar, dijo que  la construcción de la calle Cártago facilita la movilidad tanto de conductores como peatones, “antes la vía era empedrada, aparecía baches y el polvo era insoportable.  </w:t>
      </w:r>
      <w:r w:rsidR="007D3F63">
        <w:rPr>
          <w:rFonts w:ascii="Times New Roman" w:hAnsi="Times New Roman" w:cs="Times New Roman"/>
          <w:sz w:val="24"/>
          <w:szCs w:val="24"/>
        </w:rPr>
        <w:t>Ella además destacó la construcción del mirador desde el cual se observa gran parte del norte de Ambato.</w:t>
      </w:r>
    </w:p>
    <w:p w:rsidR="007D3F63" w:rsidRDefault="007D3F63" w:rsidP="009B314E">
      <w:pPr>
        <w:rPr>
          <w:rFonts w:ascii="Times New Roman" w:hAnsi="Times New Roman" w:cs="Times New Roman"/>
          <w:sz w:val="24"/>
          <w:szCs w:val="24"/>
        </w:rPr>
      </w:pPr>
    </w:p>
    <w:p w:rsidR="009B314E" w:rsidRPr="009B314E" w:rsidRDefault="009B314E" w:rsidP="009B314E">
      <w:pPr>
        <w:rPr>
          <w:rFonts w:ascii="Times New Roman" w:hAnsi="Times New Roman" w:cs="Times New Roman"/>
          <w:sz w:val="24"/>
          <w:szCs w:val="24"/>
        </w:rPr>
      </w:pPr>
    </w:p>
    <w:p w:rsidR="003817FD" w:rsidRPr="009B314E" w:rsidRDefault="003817FD">
      <w:pPr>
        <w:rPr>
          <w:rFonts w:ascii="Times New Roman" w:hAnsi="Times New Roman" w:cs="Times New Roman"/>
          <w:sz w:val="24"/>
          <w:szCs w:val="24"/>
        </w:rPr>
      </w:pPr>
    </w:p>
    <w:sectPr w:rsidR="003817FD" w:rsidRPr="009B314E" w:rsidSect="002C1D3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9B314E"/>
    <w:rsid w:val="002C1D35"/>
    <w:rsid w:val="003649D9"/>
    <w:rsid w:val="003817FD"/>
    <w:rsid w:val="00402212"/>
    <w:rsid w:val="00554487"/>
    <w:rsid w:val="007B68FA"/>
    <w:rsid w:val="007D3F63"/>
    <w:rsid w:val="009B314E"/>
    <w:rsid w:val="009C146A"/>
    <w:rsid w:val="00BB1F96"/>
    <w:rsid w:val="00CD654D"/>
    <w:rsid w:val="00D458BD"/>
    <w:rsid w:val="00EB7193"/>
    <w:rsid w:val="00F1641F"/>
    <w:rsid w:val="00FB58F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cp:lastPrinted>2020-01-20T21:11:00Z</cp:lastPrinted>
  <dcterms:created xsi:type="dcterms:W3CDTF">2020-01-20T20:28:00Z</dcterms:created>
  <dcterms:modified xsi:type="dcterms:W3CDTF">2020-01-20T21:51:00Z</dcterms:modified>
</cp:coreProperties>
</file>