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BE" w:rsidRDefault="00E37C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306345">
        <w:rPr>
          <w:rFonts w:ascii="Times New Roman" w:hAnsi="Times New Roman" w:cs="Times New Roman"/>
          <w:sz w:val="24"/>
          <w:szCs w:val="24"/>
        </w:rPr>
        <w:t>evisión y matriculación</w:t>
      </w:r>
      <w:r w:rsidR="00427653">
        <w:rPr>
          <w:rFonts w:ascii="Times New Roman" w:hAnsi="Times New Roman" w:cs="Times New Roman"/>
          <w:sz w:val="24"/>
          <w:szCs w:val="24"/>
        </w:rPr>
        <w:t xml:space="preserve"> vehicular</w:t>
      </w:r>
      <w:r w:rsidR="00597460">
        <w:rPr>
          <w:rFonts w:ascii="Times New Roman" w:hAnsi="Times New Roman" w:cs="Times New Roman"/>
          <w:sz w:val="24"/>
          <w:szCs w:val="24"/>
        </w:rPr>
        <w:t xml:space="preserve"> continúa</w:t>
      </w:r>
      <w:r>
        <w:rPr>
          <w:rFonts w:ascii="Times New Roman" w:hAnsi="Times New Roman" w:cs="Times New Roman"/>
          <w:sz w:val="24"/>
          <w:szCs w:val="24"/>
        </w:rPr>
        <w:t xml:space="preserve"> en Ambato</w:t>
      </w:r>
    </w:p>
    <w:p w:rsidR="00427653" w:rsidRDefault="00427653">
      <w:pPr>
        <w:rPr>
          <w:rFonts w:ascii="Times New Roman" w:hAnsi="Times New Roman" w:cs="Times New Roman"/>
          <w:sz w:val="24"/>
          <w:szCs w:val="24"/>
        </w:rPr>
      </w:pPr>
    </w:p>
    <w:p w:rsidR="00427653" w:rsidRDefault="000D22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Alrededor de 60.000</w:t>
      </w:r>
      <w:r w:rsidR="005F2619">
        <w:rPr>
          <w:rFonts w:ascii="Times New Roman" w:hAnsi="Times New Roman" w:cs="Times New Roman"/>
          <w:sz w:val="24"/>
          <w:szCs w:val="24"/>
        </w:rPr>
        <w:t xml:space="preserve"> propietarios de automotores del cantón Ambato podrán</w:t>
      </w:r>
      <w:r w:rsidR="00427653">
        <w:rPr>
          <w:rFonts w:ascii="Times New Roman" w:hAnsi="Times New Roman" w:cs="Times New Roman"/>
          <w:sz w:val="24"/>
          <w:szCs w:val="24"/>
        </w:rPr>
        <w:t xml:space="preserve"> realizar la revisión y matriculación </w:t>
      </w:r>
      <w:r w:rsidR="00E37C33">
        <w:rPr>
          <w:rFonts w:ascii="Times New Roman" w:hAnsi="Times New Roman" w:cs="Times New Roman"/>
          <w:sz w:val="24"/>
          <w:szCs w:val="24"/>
        </w:rPr>
        <w:t>vehicular en esta ciudad, decisión que beneficia al sector público y privado. Con ello, termina la incertidumbre sobre el cumplimiento de este requisito legal que tuvo contratiempos en los últimos días por inconvenientes de orden técnico.</w:t>
      </w:r>
    </w:p>
    <w:p w:rsidR="005F2619" w:rsidRDefault="00E37C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anuncio </w:t>
      </w:r>
      <w:r w:rsidR="005F2619">
        <w:rPr>
          <w:rFonts w:ascii="Times New Roman" w:hAnsi="Times New Roman" w:cs="Times New Roman"/>
          <w:sz w:val="24"/>
          <w:szCs w:val="24"/>
        </w:rPr>
        <w:t xml:space="preserve">se realizó </w:t>
      </w:r>
      <w:r w:rsidR="00A272A6">
        <w:rPr>
          <w:rFonts w:ascii="Times New Roman" w:hAnsi="Times New Roman" w:cs="Times New Roman"/>
          <w:sz w:val="24"/>
          <w:szCs w:val="24"/>
        </w:rPr>
        <w:t xml:space="preserve">la tarde de este martes 22 de enero, </w:t>
      </w:r>
      <w:r w:rsidR="005F2619">
        <w:rPr>
          <w:rFonts w:ascii="Times New Roman" w:hAnsi="Times New Roman" w:cs="Times New Roman"/>
          <w:sz w:val="24"/>
          <w:szCs w:val="24"/>
        </w:rPr>
        <w:t xml:space="preserve">luego de varias reuniones entre el alcalde de Ambato, Dr. </w:t>
      </w:r>
      <w:r>
        <w:rPr>
          <w:rFonts w:ascii="Times New Roman" w:hAnsi="Times New Roman" w:cs="Times New Roman"/>
          <w:sz w:val="24"/>
          <w:szCs w:val="24"/>
        </w:rPr>
        <w:t>Javier Altamirano Sánchez y la g</w:t>
      </w:r>
      <w:r w:rsidR="005F2619">
        <w:rPr>
          <w:rFonts w:ascii="Times New Roman" w:hAnsi="Times New Roman" w:cs="Times New Roman"/>
          <w:sz w:val="24"/>
          <w:szCs w:val="24"/>
        </w:rPr>
        <w:t>obernadora de Tungurahua, Ing. Gabriela Rodríg</w:t>
      </w:r>
      <w:r>
        <w:rPr>
          <w:rFonts w:ascii="Times New Roman" w:hAnsi="Times New Roman" w:cs="Times New Roman"/>
          <w:sz w:val="24"/>
          <w:szCs w:val="24"/>
        </w:rPr>
        <w:t>uez, quie</w:t>
      </w:r>
      <w:r w:rsidR="00A272A6">
        <w:rPr>
          <w:rFonts w:ascii="Times New Roman" w:hAnsi="Times New Roman" w:cs="Times New Roman"/>
          <w:sz w:val="24"/>
          <w:szCs w:val="24"/>
        </w:rPr>
        <w:t>nes de forma conjunta impulsaron gestiones</w:t>
      </w:r>
      <w:r w:rsidR="005F2619">
        <w:rPr>
          <w:rFonts w:ascii="Times New Roman" w:hAnsi="Times New Roman" w:cs="Times New Roman"/>
          <w:sz w:val="24"/>
          <w:szCs w:val="24"/>
        </w:rPr>
        <w:t xml:space="preserve"> ante el Gobiern</w:t>
      </w:r>
      <w:r w:rsidR="00373406">
        <w:rPr>
          <w:rFonts w:ascii="Times New Roman" w:hAnsi="Times New Roman" w:cs="Times New Roman"/>
          <w:sz w:val="24"/>
          <w:szCs w:val="24"/>
        </w:rPr>
        <w:t>o Nacional y el Ministerio</w:t>
      </w:r>
      <w:r w:rsidR="00A272A6">
        <w:rPr>
          <w:rFonts w:ascii="Times New Roman" w:hAnsi="Times New Roman" w:cs="Times New Roman"/>
          <w:sz w:val="24"/>
          <w:szCs w:val="24"/>
        </w:rPr>
        <w:t xml:space="preserve"> </w:t>
      </w:r>
      <w:r w:rsidR="00373406">
        <w:rPr>
          <w:rFonts w:ascii="Times New Roman" w:hAnsi="Times New Roman" w:cs="Times New Roman"/>
          <w:sz w:val="24"/>
          <w:szCs w:val="24"/>
        </w:rPr>
        <w:t>de Transporte y Obras Pública (MTOP)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3406" w:rsidRDefault="00597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Álvaro Corral, director de Tránsito, dijo que l</w:t>
      </w:r>
      <w:r w:rsidR="00A272A6">
        <w:rPr>
          <w:rFonts w:ascii="Times New Roman" w:hAnsi="Times New Roman" w:cs="Times New Roman"/>
          <w:sz w:val="24"/>
          <w:szCs w:val="24"/>
        </w:rPr>
        <w:t>os usuarios podrán acudir al</w:t>
      </w:r>
      <w:r w:rsidR="00E37C33">
        <w:rPr>
          <w:rFonts w:ascii="Times New Roman" w:hAnsi="Times New Roman" w:cs="Times New Roman"/>
          <w:sz w:val="24"/>
          <w:szCs w:val="24"/>
        </w:rPr>
        <w:t xml:space="preserve"> Centro de Revisión y Matriculación de la Dirección </w:t>
      </w:r>
      <w:r w:rsidR="00A272A6">
        <w:rPr>
          <w:rFonts w:ascii="Times New Roman" w:hAnsi="Times New Roman" w:cs="Times New Roman"/>
          <w:sz w:val="24"/>
          <w:szCs w:val="24"/>
        </w:rPr>
        <w:t>de Trá</w:t>
      </w:r>
      <w:r w:rsidR="00E37C33">
        <w:rPr>
          <w:rFonts w:ascii="Times New Roman" w:hAnsi="Times New Roman" w:cs="Times New Roman"/>
          <w:sz w:val="24"/>
          <w:szCs w:val="24"/>
        </w:rPr>
        <w:t>nsito</w:t>
      </w:r>
      <w:r w:rsidR="00A272A6">
        <w:rPr>
          <w:rFonts w:ascii="Times New Roman" w:hAnsi="Times New Roman" w:cs="Times New Roman"/>
          <w:sz w:val="24"/>
          <w:szCs w:val="24"/>
        </w:rPr>
        <w:t>, Tra</w:t>
      </w:r>
      <w:r w:rsidR="00E37C33">
        <w:rPr>
          <w:rFonts w:ascii="Times New Roman" w:hAnsi="Times New Roman" w:cs="Times New Roman"/>
          <w:sz w:val="24"/>
          <w:szCs w:val="24"/>
        </w:rPr>
        <w:t xml:space="preserve">nsporte y Movilidad de la Muncipalidad de </w:t>
      </w:r>
      <w:r w:rsidR="00A272A6">
        <w:rPr>
          <w:rFonts w:ascii="Times New Roman" w:hAnsi="Times New Roman" w:cs="Times New Roman"/>
          <w:sz w:val="24"/>
          <w:szCs w:val="24"/>
        </w:rPr>
        <w:t xml:space="preserve">Ambato. Se espera el documento oficial emitido por la Subsecretaría Nacional de Transporte, que viabiliza la revisión visual y matriculación por este año, </w:t>
      </w:r>
      <w:r w:rsidR="00373406">
        <w:rPr>
          <w:rFonts w:ascii="Times New Roman" w:hAnsi="Times New Roman" w:cs="Times New Roman"/>
          <w:sz w:val="24"/>
          <w:szCs w:val="24"/>
        </w:rPr>
        <w:t xml:space="preserve">en virtud de que sus autoridades cumplieron con los plazos de entrega de la </w:t>
      </w:r>
      <w:r w:rsidR="00A272A6">
        <w:rPr>
          <w:rFonts w:ascii="Times New Roman" w:hAnsi="Times New Roman" w:cs="Times New Roman"/>
          <w:sz w:val="24"/>
          <w:szCs w:val="24"/>
        </w:rPr>
        <w:t>documentación respectiva</w:t>
      </w:r>
      <w:r w:rsidR="00373406">
        <w:rPr>
          <w:rFonts w:ascii="Times New Roman" w:hAnsi="Times New Roman" w:cs="Times New Roman"/>
          <w:sz w:val="24"/>
          <w:szCs w:val="24"/>
        </w:rPr>
        <w:t>.</w:t>
      </w:r>
    </w:p>
    <w:p w:rsidR="00306345" w:rsidRDefault="00A272A6" w:rsidP="00306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Alcalde de Ambato</w:t>
      </w:r>
      <w:r w:rsidR="00306345">
        <w:rPr>
          <w:rFonts w:ascii="Times New Roman" w:hAnsi="Times New Roman" w:cs="Times New Roman"/>
          <w:sz w:val="24"/>
          <w:szCs w:val="24"/>
        </w:rPr>
        <w:t xml:space="preserve"> recordó que el proceso para la construcción del nuevo Centro de Revisión Técnica Vehicular (CRTV) está ingresado</w:t>
      </w:r>
      <w:r>
        <w:rPr>
          <w:rFonts w:ascii="Times New Roman" w:hAnsi="Times New Roman" w:cs="Times New Roman"/>
          <w:sz w:val="24"/>
          <w:szCs w:val="24"/>
        </w:rPr>
        <w:t xml:space="preserve"> al Portal de Compra Públicas. E</w:t>
      </w:r>
      <w:r w:rsidR="00306345">
        <w:rPr>
          <w:rFonts w:ascii="Times New Roman" w:hAnsi="Times New Roman" w:cs="Times New Roman"/>
          <w:sz w:val="24"/>
          <w:szCs w:val="24"/>
        </w:rPr>
        <w:t>sto permitirá que el contrato se firme los primeros días de febrero. La obra tiene un financiamiento de 3 millones de dólares.</w:t>
      </w:r>
    </w:p>
    <w:p w:rsidR="00306345" w:rsidRPr="000E615C" w:rsidRDefault="00A272A6" w:rsidP="00306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obra</w:t>
      </w:r>
      <w:r w:rsidR="00306345" w:rsidRPr="00FC7DA6">
        <w:rPr>
          <w:rFonts w:ascii="Times New Roman" w:hAnsi="Times New Roman" w:cs="Times New Roman"/>
          <w:sz w:val="24"/>
          <w:szCs w:val="24"/>
        </w:rPr>
        <w:t xml:space="preserve"> se construirá en el sector de Shuyurco, parroquia Picaihua, al Sur Oriente de Ambato. Tendrá una área de construcción de aproximadamente 22.000 metros cuadrados, de los cuales, 2.300 metros corresponden a los edificios. Se incluye el área verde de 7.320 metros cuadrados.</w:t>
      </w:r>
      <w:r w:rsidR="003063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345" w:rsidRDefault="00A272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306345" w:rsidRDefault="00306345">
      <w:pPr>
        <w:rPr>
          <w:rFonts w:ascii="Times New Roman" w:hAnsi="Times New Roman" w:cs="Times New Roman"/>
          <w:sz w:val="24"/>
          <w:szCs w:val="24"/>
        </w:rPr>
      </w:pPr>
    </w:p>
    <w:p w:rsidR="00373406" w:rsidRPr="005F2619" w:rsidRDefault="00373406">
      <w:pPr>
        <w:rPr>
          <w:rFonts w:ascii="Times New Roman" w:hAnsi="Times New Roman" w:cs="Times New Roman"/>
          <w:sz w:val="24"/>
          <w:szCs w:val="24"/>
        </w:rPr>
      </w:pPr>
    </w:p>
    <w:p w:rsidR="00C829A5" w:rsidRPr="005F2619" w:rsidRDefault="00C829A5">
      <w:pPr>
        <w:rPr>
          <w:rFonts w:ascii="Times New Roman" w:hAnsi="Times New Roman" w:cs="Times New Roman"/>
          <w:sz w:val="24"/>
          <w:szCs w:val="24"/>
        </w:rPr>
      </w:pPr>
    </w:p>
    <w:sectPr w:rsidR="00C829A5" w:rsidRPr="005F2619" w:rsidSect="00D0682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DE4736"/>
    <w:rsid w:val="000D2246"/>
    <w:rsid w:val="00306345"/>
    <w:rsid w:val="003649D9"/>
    <w:rsid w:val="00373406"/>
    <w:rsid w:val="00427653"/>
    <w:rsid w:val="00597460"/>
    <w:rsid w:val="005F2619"/>
    <w:rsid w:val="007B68FA"/>
    <w:rsid w:val="00A272A6"/>
    <w:rsid w:val="00BB1CBE"/>
    <w:rsid w:val="00C829A5"/>
    <w:rsid w:val="00CD654D"/>
    <w:rsid w:val="00D0682C"/>
    <w:rsid w:val="00D458BD"/>
    <w:rsid w:val="00DE4736"/>
    <w:rsid w:val="00E3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8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7</cp:revision>
  <cp:lastPrinted>2020-01-21T22:46:00Z</cp:lastPrinted>
  <dcterms:created xsi:type="dcterms:W3CDTF">2020-01-21T20:37:00Z</dcterms:created>
  <dcterms:modified xsi:type="dcterms:W3CDTF">2020-01-21T22:55:00Z</dcterms:modified>
</cp:coreProperties>
</file>