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637" w:rsidRPr="00B22637" w:rsidRDefault="00B22637" w:rsidP="00B22637">
      <w:pPr>
        <w:rPr>
          <w:rFonts w:ascii="Times New Roman" w:hAnsi="Times New Roman" w:cs="Times New Roman"/>
          <w:sz w:val="24"/>
          <w:szCs w:val="24"/>
        </w:rPr>
      </w:pPr>
      <w:r w:rsidRPr="00B22637">
        <w:rPr>
          <w:rFonts w:ascii="Times New Roman" w:hAnsi="Times New Roman" w:cs="Times New Roman"/>
          <w:sz w:val="24"/>
          <w:szCs w:val="24"/>
        </w:rPr>
        <w:t xml:space="preserve">Alcalde de Ambato </w:t>
      </w:r>
      <w:r w:rsidR="00A264B0">
        <w:rPr>
          <w:rFonts w:ascii="Times New Roman" w:hAnsi="Times New Roman" w:cs="Times New Roman"/>
          <w:sz w:val="24"/>
          <w:szCs w:val="24"/>
        </w:rPr>
        <w:t>visitó Juan Benigno Vela</w:t>
      </w:r>
    </w:p>
    <w:p w:rsidR="00CE770D" w:rsidRDefault="00CE770D" w:rsidP="00B22637">
      <w:pPr>
        <w:rPr>
          <w:rFonts w:ascii="Times New Roman" w:hAnsi="Times New Roman" w:cs="Times New Roman"/>
          <w:sz w:val="24"/>
          <w:szCs w:val="24"/>
        </w:rPr>
      </w:pPr>
    </w:p>
    <w:p w:rsidR="00A264B0" w:rsidRDefault="00A264B0" w:rsidP="00A264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 alcalde de la Ambato</w:t>
      </w:r>
      <w:r w:rsidRPr="00B22637">
        <w:rPr>
          <w:rFonts w:ascii="Times New Roman" w:hAnsi="Times New Roman" w:cs="Times New Roman"/>
          <w:sz w:val="24"/>
          <w:szCs w:val="24"/>
        </w:rPr>
        <w:t xml:space="preserve">, Dr. Javier Altamirano Sánchez, visitó el Barrio Juan Benigno Vela ubicado </w:t>
      </w:r>
      <w:r>
        <w:rPr>
          <w:rFonts w:ascii="Times New Roman" w:hAnsi="Times New Roman" w:cs="Times New Roman"/>
          <w:sz w:val="24"/>
          <w:szCs w:val="24"/>
        </w:rPr>
        <w:t>al Sur</w:t>
      </w:r>
      <w:r w:rsidRPr="00B22637">
        <w:rPr>
          <w:rFonts w:ascii="Times New Roman" w:hAnsi="Times New Roman" w:cs="Times New Roman"/>
          <w:sz w:val="24"/>
          <w:szCs w:val="24"/>
        </w:rPr>
        <w:t xml:space="preserve"> de la ciudad, </w:t>
      </w:r>
      <w:r>
        <w:rPr>
          <w:rFonts w:ascii="Times New Roman" w:hAnsi="Times New Roman" w:cs="Times New Roman"/>
          <w:sz w:val="24"/>
          <w:szCs w:val="24"/>
        </w:rPr>
        <w:t>junto a d</w:t>
      </w:r>
      <w:r w:rsidRPr="00B22637">
        <w:rPr>
          <w:rFonts w:ascii="Times New Roman" w:hAnsi="Times New Roman" w:cs="Times New Roman"/>
          <w:sz w:val="24"/>
          <w:szCs w:val="24"/>
        </w:rPr>
        <w:t>irectores</w:t>
      </w:r>
      <w:r>
        <w:rPr>
          <w:rFonts w:ascii="Times New Roman" w:hAnsi="Times New Roman" w:cs="Times New Roman"/>
          <w:sz w:val="24"/>
          <w:szCs w:val="24"/>
        </w:rPr>
        <w:t xml:space="preserve"> departamentales de la Municipalidad.</w:t>
      </w:r>
    </w:p>
    <w:p w:rsidR="00287799" w:rsidRDefault="00A264B0" w:rsidP="0028779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 objetivo de este encuentro fue </w:t>
      </w:r>
      <w:r w:rsidR="00B22637" w:rsidRPr="00B22637">
        <w:rPr>
          <w:rFonts w:ascii="Times New Roman" w:hAnsi="Times New Roman" w:cs="Times New Roman"/>
          <w:sz w:val="24"/>
          <w:szCs w:val="24"/>
        </w:rPr>
        <w:t>reafir</w:t>
      </w:r>
      <w:r w:rsidR="00B22637">
        <w:rPr>
          <w:rFonts w:ascii="Times New Roman" w:hAnsi="Times New Roman" w:cs="Times New Roman"/>
          <w:sz w:val="24"/>
          <w:szCs w:val="24"/>
        </w:rPr>
        <w:t xml:space="preserve">mar el trabajo conjunto entre la </w:t>
      </w:r>
      <w:r w:rsidR="00CE770D">
        <w:rPr>
          <w:rFonts w:ascii="Times New Roman" w:hAnsi="Times New Roman" w:cs="Times New Roman"/>
          <w:sz w:val="24"/>
          <w:szCs w:val="24"/>
        </w:rPr>
        <w:t>Municipalidad y la c</w:t>
      </w:r>
      <w:r w:rsidR="00287799">
        <w:rPr>
          <w:rFonts w:ascii="Times New Roman" w:hAnsi="Times New Roman" w:cs="Times New Roman"/>
          <w:sz w:val="24"/>
          <w:szCs w:val="24"/>
        </w:rPr>
        <w:t>iudadanía.  El Alcalde A</w:t>
      </w:r>
      <w:r>
        <w:rPr>
          <w:rFonts w:ascii="Times New Roman" w:hAnsi="Times New Roman" w:cs="Times New Roman"/>
          <w:sz w:val="24"/>
          <w:szCs w:val="24"/>
        </w:rPr>
        <w:t>ltamirano</w:t>
      </w:r>
      <w:r w:rsidR="00B22637" w:rsidRPr="00B226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realiza</w:t>
      </w:r>
      <w:r w:rsidR="00B22637" w:rsidRPr="00B22637">
        <w:rPr>
          <w:rFonts w:ascii="Times New Roman" w:hAnsi="Times New Roman" w:cs="Times New Roman"/>
          <w:sz w:val="24"/>
          <w:szCs w:val="24"/>
        </w:rPr>
        <w:t xml:space="preserve"> periódicamente visitas a los distintos sectores de </w:t>
      </w:r>
      <w:r w:rsidR="00730CD7">
        <w:rPr>
          <w:rFonts w:ascii="Times New Roman" w:hAnsi="Times New Roman" w:cs="Times New Roman"/>
          <w:sz w:val="24"/>
          <w:szCs w:val="24"/>
        </w:rPr>
        <w:t>la ciudad a fin de recibir de propia vos de los vecinos, sus requerimientos para el barrio</w:t>
      </w:r>
    </w:p>
    <w:p w:rsidR="00B22637" w:rsidRPr="00B22637" w:rsidRDefault="00B22637" w:rsidP="00287799">
      <w:pPr>
        <w:rPr>
          <w:rFonts w:ascii="Times New Roman" w:hAnsi="Times New Roman" w:cs="Times New Roman"/>
          <w:sz w:val="24"/>
          <w:szCs w:val="24"/>
        </w:rPr>
      </w:pPr>
      <w:r w:rsidRPr="00B22637">
        <w:rPr>
          <w:rFonts w:ascii="Times New Roman" w:hAnsi="Times New Roman" w:cs="Times New Roman"/>
          <w:sz w:val="24"/>
          <w:szCs w:val="24"/>
        </w:rPr>
        <w:t xml:space="preserve"> Dirección de Obras Públicas</w:t>
      </w:r>
      <w:r w:rsidR="00287799">
        <w:rPr>
          <w:rFonts w:ascii="Times New Roman" w:hAnsi="Times New Roman" w:cs="Times New Roman"/>
          <w:sz w:val="24"/>
          <w:szCs w:val="24"/>
        </w:rPr>
        <w:t xml:space="preserve"> de la Mun</w:t>
      </w:r>
      <w:r w:rsidR="00730CD7">
        <w:rPr>
          <w:rFonts w:ascii="Times New Roman" w:hAnsi="Times New Roman" w:cs="Times New Roman"/>
          <w:sz w:val="24"/>
          <w:szCs w:val="24"/>
        </w:rPr>
        <w:t>i</w:t>
      </w:r>
      <w:r w:rsidR="00287799">
        <w:rPr>
          <w:rFonts w:ascii="Times New Roman" w:hAnsi="Times New Roman" w:cs="Times New Roman"/>
          <w:sz w:val="24"/>
          <w:szCs w:val="24"/>
        </w:rPr>
        <w:t>cipalidad</w:t>
      </w:r>
      <w:r w:rsidRPr="00B22637">
        <w:rPr>
          <w:rFonts w:ascii="Times New Roman" w:hAnsi="Times New Roman" w:cs="Times New Roman"/>
          <w:sz w:val="24"/>
          <w:szCs w:val="24"/>
        </w:rPr>
        <w:t xml:space="preserve"> se </w:t>
      </w:r>
      <w:r w:rsidR="00287799">
        <w:rPr>
          <w:rFonts w:ascii="Times New Roman" w:hAnsi="Times New Roman" w:cs="Times New Roman"/>
          <w:sz w:val="24"/>
          <w:szCs w:val="24"/>
        </w:rPr>
        <w:t>comprometió a reconstruir</w:t>
      </w:r>
      <w:r w:rsidRPr="00B22637">
        <w:rPr>
          <w:rFonts w:ascii="Times New Roman" w:hAnsi="Times New Roman" w:cs="Times New Roman"/>
          <w:sz w:val="24"/>
          <w:szCs w:val="24"/>
        </w:rPr>
        <w:t xml:space="preserve"> las aceras y bordillos del sector, además se repotenciará el parque con nuevas iluminarias, arreglo de los servicios higiénicos, implementación de máquinas de</w:t>
      </w:r>
      <w:r w:rsidR="00287799">
        <w:rPr>
          <w:rFonts w:ascii="Times New Roman" w:hAnsi="Times New Roman" w:cs="Times New Roman"/>
          <w:sz w:val="24"/>
          <w:szCs w:val="24"/>
        </w:rPr>
        <w:t xml:space="preserve"> ejercicios y juegos infantiles entre otras actividades.</w:t>
      </w:r>
    </w:p>
    <w:p w:rsidR="00B22637" w:rsidRPr="00B22637" w:rsidRDefault="00B22637" w:rsidP="00B22637">
      <w:pPr>
        <w:rPr>
          <w:rFonts w:ascii="Times New Roman" w:hAnsi="Times New Roman" w:cs="Times New Roman"/>
          <w:sz w:val="24"/>
          <w:szCs w:val="24"/>
        </w:rPr>
      </w:pPr>
      <w:r w:rsidRPr="00B22637">
        <w:rPr>
          <w:rFonts w:ascii="Times New Roman" w:hAnsi="Times New Roman" w:cs="Times New Roman"/>
          <w:sz w:val="24"/>
          <w:szCs w:val="24"/>
        </w:rPr>
        <w:t xml:space="preserve">Durante su intervención </w:t>
      </w:r>
      <w:r w:rsidR="00287799">
        <w:rPr>
          <w:rFonts w:ascii="Times New Roman" w:hAnsi="Times New Roman" w:cs="Times New Roman"/>
          <w:sz w:val="24"/>
          <w:szCs w:val="24"/>
        </w:rPr>
        <w:t>el Alcalde de Ambato se refirió al respeto de los D</w:t>
      </w:r>
      <w:r w:rsidRPr="00B22637">
        <w:rPr>
          <w:rFonts w:ascii="Times New Roman" w:hAnsi="Times New Roman" w:cs="Times New Roman"/>
          <w:sz w:val="24"/>
          <w:szCs w:val="24"/>
        </w:rPr>
        <w:t xml:space="preserve">erechos </w:t>
      </w:r>
      <w:r w:rsidR="00287799">
        <w:rPr>
          <w:rFonts w:ascii="Times New Roman" w:hAnsi="Times New Roman" w:cs="Times New Roman"/>
          <w:sz w:val="24"/>
          <w:szCs w:val="24"/>
        </w:rPr>
        <w:t>H</w:t>
      </w:r>
      <w:r w:rsidRPr="00B22637">
        <w:rPr>
          <w:rFonts w:ascii="Times New Roman" w:hAnsi="Times New Roman" w:cs="Times New Roman"/>
          <w:sz w:val="24"/>
          <w:szCs w:val="24"/>
        </w:rPr>
        <w:t>umanos, los valores, principios y buena cultura en los ciudadanos, planes de contingencia en plazas y mercados de Ambato y la plani</w:t>
      </w:r>
      <w:r w:rsidR="00287799">
        <w:rPr>
          <w:rFonts w:ascii="Times New Roman" w:hAnsi="Times New Roman" w:cs="Times New Roman"/>
          <w:sz w:val="24"/>
          <w:szCs w:val="24"/>
        </w:rPr>
        <w:t>ficación de agua potable para Pi</w:t>
      </w:r>
      <w:r w:rsidRPr="00B22637">
        <w:rPr>
          <w:rFonts w:ascii="Times New Roman" w:hAnsi="Times New Roman" w:cs="Times New Roman"/>
          <w:sz w:val="24"/>
          <w:szCs w:val="24"/>
        </w:rPr>
        <w:t>lahuín.</w:t>
      </w:r>
    </w:p>
    <w:p w:rsidR="00B22637" w:rsidRPr="00B22637" w:rsidRDefault="00B22637" w:rsidP="00B22637">
      <w:pPr>
        <w:rPr>
          <w:rFonts w:ascii="Times New Roman" w:hAnsi="Times New Roman" w:cs="Times New Roman"/>
          <w:sz w:val="24"/>
          <w:szCs w:val="24"/>
        </w:rPr>
      </w:pPr>
      <w:r w:rsidRPr="00B22637">
        <w:rPr>
          <w:rFonts w:ascii="Times New Roman" w:hAnsi="Times New Roman" w:cs="Times New Roman"/>
          <w:sz w:val="24"/>
          <w:szCs w:val="24"/>
        </w:rPr>
        <w:t xml:space="preserve">Por su parte Patricia Robalino y Rigoberto </w:t>
      </w:r>
      <w:r w:rsidR="00730CD7">
        <w:rPr>
          <w:rFonts w:ascii="Times New Roman" w:hAnsi="Times New Roman" w:cs="Times New Roman"/>
          <w:sz w:val="24"/>
          <w:szCs w:val="24"/>
        </w:rPr>
        <w:t>Guaman</w:t>
      </w:r>
      <w:r w:rsidR="00730CD7" w:rsidRPr="00B22637">
        <w:rPr>
          <w:rFonts w:ascii="Times New Roman" w:hAnsi="Times New Roman" w:cs="Times New Roman"/>
          <w:sz w:val="24"/>
          <w:szCs w:val="24"/>
        </w:rPr>
        <w:t>taqui</w:t>
      </w:r>
      <w:r w:rsidRPr="00B22637">
        <w:rPr>
          <w:rFonts w:ascii="Times New Roman" w:hAnsi="Times New Roman" w:cs="Times New Roman"/>
          <w:sz w:val="24"/>
          <w:szCs w:val="24"/>
        </w:rPr>
        <w:t xml:space="preserve"> de la Cámara de barrios de Ambato agradecieron la presencia del Dr</w:t>
      </w:r>
      <w:r w:rsidR="00287799">
        <w:rPr>
          <w:rFonts w:ascii="Times New Roman" w:hAnsi="Times New Roman" w:cs="Times New Roman"/>
          <w:sz w:val="24"/>
          <w:szCs w:val="24"/>
        </w:rPr>
        <w:t>.</w:t>
      </w:r>
      <w:r w:rsidRPr="00B22637">
        <w:rPr>
          <w:rFonts w:ascii="Times New Roman" w:hAnsi="Times New Roman" w:cs="Times New Roman"/>
          <w:sz w:val="24"/>
          <w:szCs w:val="24"/>
        </w:rPr>
        <w:t xml:space="preserve"> Altamirano en territorio y la voluntad política para un trabajo conjunto ciudadano - autoridad.</w:t>
      </w:r>
    </w:p>
    <w:p w:rsidR="00B22637" w:rsidRPr="00B22637" w:rsidRDefault="00B22637" w:rsidP="00B22637">
      <w:pPr>
        <w:rPr>
          <w:rFonts w:ascii="Times New Roman" w:hAnsi="Times New Roman" w:cs="Times New Roman"/>
          <w:sz w:val="24"/>
          <w:szCs w:val="24"/>
        </w:rPr>
      </w:pPr>
      <w:r w:rsidRPr="00B22637">
        <w:rPr>
          <w:rFonts w:ascii="Times New Roman" w:hAnsi="Times New Roman" w:cs="Times New Roman"/>
          <w:sz w:val="24"/>
          <w:szCs w:val="24"/>
        </w:rPr>
        <w:t>De esta manera, el GAD Municipalidad de Ambato, consolida el compromiso de impulsar los proyectos junto a los ciudadanos y continúa su recorrido por barrios urbanos y rurales.</w:t>
      </w:r>
    </w:p>
    <w:p w:rsidR="00730CD7" w:rsidRDefault="00730CD7" w:rsidP="00B22637">
      <w:pPr>
        <w:rPr>
          <w:rFonts w:ascii="Times New Roman" w:hAnsi="Times New Roman" w:cs="Times New Roman"/>
          <w:sz w:val="24"/>
          <w:szCs w:val="24"/>
        </w:rPr>
      </w:pPr>
    </w:p>
    <w:p w:rsidR="00CD654D" w:rsidRPr="00B22637" w:rsidRDefault="00B22637" w:rsidP="00B22637">
      <w:pPr>
        <w:rPr>
          <w:rFonts w:ascii="Times New Roman" w:hAnsi="Times New Roman" w:cs="Times New Roman"/>
          <w:sz w:val="24"/>
          <w:szCs w:val="24"/>
        </w:rPr>
      </w:pPr>
      <w:r w:rsidRPr="00B22637">
        <w:rPr>
          <w:rFonts w:ascii="Times New Roman" w:hAnsi="Times New Roman" w:cs="Times New Roman"/>
          <w:sz w:val="24"/>
          <w:szCs w:val="24"/>
        </w:rPr>
        <w:t>Construimos La Gran Ciudad del Ecuador</w:t>
      </w:r>
    </w:p>
    <w:p w:rsidR="00730CD7" w:rsidRPr="00B22637" w:rsidRDefault="00730CD7">
      <w:pPr>
        <w:rPr>
          <w:rFonts w:ascii="Times New Roman" w:hAnsi="Times New Roman" w:cs="Times New Roman"/>
          <w:sz w:val="24"/>
          <w:szCs w:val="24"/>
        </w:rPr>
      </w:pPr>
    </w:p>
    <w:p w:rsidR="006C0674" w:rsidRPr="00B22637" w:rsidRDefault="006C0674">
      <w:pPr>
        <w:rPr>
          <w:rFonts w:ascii="Times New Roman" w:hAnsi="Times New Roman" w:cs="Times New Roman"/>
          <w:sz w:val="24"/>
          <w:szCs w:val="24"/>
        </w:rPr>
      </w:pPr>
    </w:p>
    <w:sectPr w:rsidR="006C0674" w:rsidRPr="00B22637" w:rsidSect="00540D76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B22637"/>
    <w:rsid w:val="00287799"/>
    <w:rsid w:val="003649D9"/>
    <w:rsid w:val="00540D76"/>
    <w:rsid w:val="006C0674"/>
    <w:rsid w:val="00727964"/>
    <w:rsid w:val="00730CD7"/>
    <w:rsid w:val="007B68FA"/>
    <w:rsid w:val="008F230A"/>
    <w:rsid w:val="00A264B0"/>
    <w:rsid w:val="00B22637"/>
    <w:rsid w:val="00CD654D"/>
    <w:rsid w:val="00CE770D"/>
    <w:rsid w:val="00D45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D7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233</Words>
  <Characters>1249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4</cp:revision>
  <dcterms:created xsi:type="dcterms:W3CDTF">2020-01-23T13:38:00Z</dcterms:created>
  <dcterms:modified xsi:type="dcterms:W3CDTF">2020-01-23T16:59:00Z</dcterms:modified>
</cp:coreProperties>
</file>