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C4FA6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9</w:t>
                            </w:r>
                            <w:r w:rsidR="00C85AC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C4FA6">
                        <w:rPr>
                          <w:rFonts w:ascii="Century Gothic" w:hAnsi="Century Gothic"/>
                          <w:b/>
                          <w:lang w:val="es-ES"/>
                        </w:rPr>
                        <w:t>9</w:t>
                      </w:r>
                      <w:r w:rsidR="00C85AC8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C85AC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22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C85AC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22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C85AC8" w:rsidRPr="00C85AC8" w:rsidRDefault="00C85AC8" w:rsidP="00C85AC8">
      <w:pPr>
        <w:jc w:val="both"/>
        <w:rPr>
          <w:rFonts w:ascii="Century Gothic" w:hAnsi="Century Gothic"/>
          <w:b/>
          <w:sz w:val="22"/>
          <w:lang w:val="es-ES"/>
        </w:rPr>
      </w:pPr>
      <w:bookmarkStart w:id="0" w:name="_GoBack"/>
      <w:r w:rsidRPr="00C85AC8">
        <w:rPr>
          <w:rFonts w:ascii="Century Gothic" w:hAnsi="Century Gothic"/>
          <w:b/>
          <w:sz w:val="22"/>
          <w:lang w:val="es-ES"/>
        </w:rPr>
        <w:t>Avanza fundición del colector en la Av. Indoamérica</w:t>
      </w:r>
    </w:p>
    <w:bookmarkEnd w:id="0"/>
    <w:p w:rsidR="00C85AC8" w:rsidRPr="00C85AC8" w:rsidRDefault="00C85AC8" w:rsidP="00C85AC8">
      <w:pPr>
        <w:jc w:val="both"/>
        <w:rPr>
          <w:rFonts w:ascii="Century Gothic" w:hAnsi="Century Gothic"/>
          <w:b/>
          <w:lang w:val="es-ES"/>
        </w:rPr>
      </w:pPr>
    </w:p>
    <w:p w:rsidR="00C85AC8" w:rsidRPr="00C85AC8" w:rsidRDefault="00C85AC8" w:rsidP="00C85AC8">
      <w:pPr>
        <w:jc w:val="both"/>
        <w:rPr>
          <w:rFonts w:ascii="Century Gothic" w:hAnsi="Century Gothic"/>
          <w:sz w:val="22"/>
          <w:lang w:val="es-ES"/>
        </w:rPr>
      </w:pPr>
      <w:r w:rsidRPr="00C85AC8">
        <w:rPr>
          <w:rFonts w:ascii="Century Gothic" w:hAnsi="Century Gothic"/>
          <w:sz w:val="22"/>
          <w:lang w:val="es-ES"/>
        </w:rPr>
        <w:t xml:space="preserve">El nuevo canal colector de hormigón, que cruza la avenida Indoamérica, se encuentra en construcción, en el sector de la quebrada Pisocucho, obra que permitirá reanudar la circulación </w:t>
      </w:r>
      <w:r w:rsidRPr="00C85AC8">
        <w:rPr>
          <w:rFonts w:ascii="Century Gothic" w:hAnsi="Century Gothic"/>
          <w:sz w:val="22"/>
          <w:lang w:val="es-ES"/>
        </w:rPr>
        <w:t>vehicular entre</w:t>
      </w:r>
      <w:r w:rsidRPr="00C85AC8">
        <w:rPr>
          <w:rFonts w:ascii="Century Gothic" w:hAnsi="Century Gothic"/>
          <w:sz w:val="22"/>
          <w:lang w:val="es-ES"/>
        </w:rPr>
        <w:t xml:space="preserve"> Ambato, Latacunga y Quito.</w:t>
      </w:r>
    </w:p>
    <w:p w:rsidR="00C85AC8" w:rsidRPr="00C85AC8" w:rsidRDefault="00C85AC8" w:rsidP="00C85AC8">
      <w:pPr>
        <w:jc w:val="both"/>
        <w:rPr>
          <w:rFonts w:ascii="Century Gothic" w:hAnsi="Century Gothic"/>
          <w:sz w:val="22"/>
          <w:lang w:val="es-ES"/>
        </w:rPr>
      </w:pPr>
      <w:r w:rsidRPr="00C85AC8">
        <w:rPr>
          <w:rFonts w:ascii="Century Gothic" w:hAnsi="Century Gothic"/>
          <w:sz w:val="22"/>
          <w:lang w:val="es-ES"/>
        </w:rPr>
        <w:t>El alcalde de Ambato, Dr. Javier Altamirano Sánchez insistió ante los funcionarios municipales, así como a la empresa contratada, acelerar los trabajos de reconstrucción que permitan a los ambateños recuperar esta vía de ingreso al casco urbano de Ambato.</w:t>
      </w:r>
    </w:p>
    <w:p w:rsidR="00C85AC8" w:rsidRPr="00C85AC8" w:rsidRDefault="00C85AC8" w:rsidP="00C85AC8">
      <w:pPr>
        <w:jc w:val="both"/>
        <w:rPr>
          <w:rFonts w:ascii="Century Gothic" w:hAnsi="Century Gothic"/>
          <w:sz w:val="22"/>
          <w:lang w:val="es-ES"/>
        </w:rPr>
      </w:pPr>
      <w:r w:rsidRPr="00C85AC8">
        <w:rPr>
          <w:rFonts w:ascii="Century Gothic" w:hAnsi="Century Gothic"/>
          <w:sz w:val="22"/>
          <w:lang w:val="es-ES"/>
        </w:rPr>
        <w:t>El colector tiene 70 metros de largo, 1,80 metros de ancho y 2 metros de altura.  Este acueducto permitirá evacuar las aguas servidas y fluviales cuyo represamiento anterior provocó su colapso.</w:t>
      </w:r>
    </w:p>
    <w:p w:rsidR="00C85AC8" w:rsidRPr="00C85AC8" w:rsidRDefault="00C85AC8" w:rsidP="00C85AC8">
      <w:pPr>
        <w:jc w:val="both"/>
        <w:rPr>
          <w:rFonts w:ascii="Century Gothic" w:hAnsi="Century Gothic"/>
          <w:sz w:val="22"/>
          <w:lang w:val="es-ES"/>
        </w:rPr>
      </w:pPr>
      <w:r w:rsidRPr="00C85AC8">
        <w:rPr>
          <w:rFonts w:ascii="Century Gothic" w:hAnsi="Century Gothic"/>
          <w:sz w:val="22"/>
          <w:lang w:val="es-ES"/>
        </w:rPr>
        <w:t xml:space="preserve">Para la construcción de este canal se desalojó más de 66.000 metros cúbicos de tierra con una profundidad de 15 metros. </w:t>
      </w:r>
    </w:p>
    <w:p w:rsidR="00C85AC8" w:rsidRPr="00C85AC8" w:rsidRDefault="00C85AC8" w:rsidP="00C85AC8">
      <w:pPr>
        <w:jc w:val="both"/>
        <w:rPr>
          <w:rFonts w:ascii="Century Gothic" w:hAnsi="Century Gothic"/>
          <w:sz w:val="22"/>
          <w:lang w:val="es-ES"/>
        </w:rPr>
      </w:pPr>
      <w:r w:rsidRPr="00C85AC8">
        <w:rPr>
          <w:rFonts w:ascii="Century Gothic" w:hAnsi="Century Gothic"/>
          <w:sz w:val="22"/>
          <w:lang w:val="es-ES"/>
        </w:rPr>
        <w:t xml:space="preserve">Además, en esta obra se instalará, energía eléctrica, telefonía e internet, reponiendo este servicio, que anteriormente brindaba conectividad a este sector con el casco urbano de la ciudad. </w:t>
      </w:r>
    </w:p>
    <w:p w:rsidR="00C85AC8" w:rsidRPr="00C85AC8" w:rsidRDefault="00C85AC8" w:rsidP="00C85AC8">
      <w:pPr>
        <w:jc w:val="both"/>
        <w:rPr>
          <w:rFonts w:ascii="Century Gothic" w:hAnsi="Century Gothic"/>
          <w:sz w:val="22"/>
          <w:lang w:val="es-ES"/>
        </w:rPr>
      </w:pPr>
      <w:r w:rsidRPr="00C85AC8">
        <w:rPr>
          <w:rFonts w:ascii="Century Gothic" w:hAnsi="Century Gothic"/>
          <w:sz w:val="22"/>
          <w:lang w:val="es-ES"/>
        </w:rPr>
        <w:t>Como se recordará, el domingo 8 de diciembre del 2019, luego de fuertes lluvias en la ciudad, se produjo un primer represamiento en la quebrada de Pisocucho, lo que posteriormente causó el colapso de la vía.</w:t>
      </w:r>
    </w:p>
    <w:p w:rsidR="00C85AC8" w:rsidRPr="00C85AC8" w:rsidRDefault="00C85AC8" w:rsidP="00C85AC8">
      <w:pPr>
        <w:jc w:val="both"/>
        <w:rPr>
          <w:rFonts w:ascii="Century Gothic" w:hAnsi="Century Gothic"/>
          <w:sz w:val="22"/>
          <w:lang w:val="es-ES"/>
        </w:rPr>
      </w:pPr>
      <w:r w:rsidRPr="00C85AC8">
        <w:rPr>
          <w:rFonts w:ascii="Century Gothic" w:hAnsi="Century Gothic"/>
          <w:sz w:val="22"/>
          <w:lang w:val="es-ES"/>
        </w:rPr>
        <w:t xml:space="preserve"> Inmediatamente intervino la municipalidad para iniciar los trabajos de reparación, pero se interrumpieron a mediado del mes de </w:t>
      </w:r>
      <w:r w:rsidRPr="00C85AC8">
        <w:rPr>
          <w:rFonts w:ascii="Century Gothic" w:hAnsi="Century Gothic"/>
          <w:sz w:val="22"/>
          <w:lang w:val="es-ES"/>
        </w:rPr>
        <w:t>marzo</w:t>
      </w:r>
      <w:r w:rsidRPr="00C85AC8">
        <w:rPr>
          <w:rFonts w:ascii="Century Gothic" w:hAnsi="Century Gothic"/>
          <w:sz w:val="22"/>
          <w:lang w:val="es-ES"/>
        </w:rPr>
        <w:t xml:space="preserve"> del 2020 por la pandemia por el COVID 19. Los trabajos se reiniciaron el pasado 1 de junio.</w:t>
      </w:r>
    </w:p>
    <w:sectPr w:rsidR="00C85AC8" w:rsidRPr="00C85AC8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38" w:rsidRDefault="00177338" w:rsidP="00411730">
      <w:r>
        <w:separator/>
      </w:r>
    </w:p>
  </w:endnote>
  <w:endnote w:type="continuationSeparator" w:id="0">
    <w:p w:rsidR="00177338" w:rsidRDefault="00177338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38" w:rsidRDefault="00177338" w:rsidP="00411730">
      <w:r>
        <w:separator/>
      </w:r>
    </w:p>
  </w:footnote>
  <w:footnote w:type="continuationSeparator" w:id="0">
    <w:p w:rsidR="00177338" w:rsidRDefault="00177338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C766D"/>
    <w:rsid w:val="000E01BE"/>
    <w:rsid w:val="000E26DF"/>
    <w:rsid w:val="000E515F"/>
    <w:rsid w:val="000F2E32"/>
    <w:rsid w:val="001030CE"/>
    <w:rsid w:val="00121D19"/>
    <w:rsid w:val="001314A0"/>
    <w:rsid w:val="00136BFE"/>
    <w:rsid w:val="001457C8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65FB"/>
    <w:rsid w:val="00430982"/>
    <w:rsid w:val="00431FFA"/>
    <w:rsid w:val="0044337F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C73CD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1FE2"/>
    <w:rsid w:val="007271D3"/>
    <w:rsid w:val="00773ECD"/>
    <w:rsid w:val="00774578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43D93"/>
    <w:rsid w:val="00865F09"/>
    <w:rsid w:val="00866971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C4FA6"/>
    <w:rsid w:val="00AD1928"/>
    <w:rsid w:val="00AF6D68"/>
    <w:rsid w:val="00B017AA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D1C9E"/>
    <w:rsid w:val="00BD5E6D"/>
    <w:rsid w:val="00BE5DD4"/>
    <w:rsid w:val="00C008B8"/>
    <w:rsid w:val="00C01560"/>
    <w:rsid w:val="00C30D7D"/>
    <w:rsid w:val="00C356B2"/>
    <w:rsid w:val="00C56D5A"/>
    <w:rsid w:val="00C71741"/>
    <w:rsid w:val="00C7262A"/>
    <w:rsid w:val="00C72B91"/>
    <w:rsid w:val="00C80EEA"/>
    <w:rsid w:val="00C85AC8"/>
    <w:rsid w:val="00CA5B68"/>
    <w:rsid w:val="00CD2BA0"/>
    <w:rsid w:val="00CD3C16"/>
    <w:rsid w:val="00CF71D4"/>
    <w:rsid w:val="00D37C7D"/>
    <w:rsid w:val="00D4715F"/>
    <w:rsid w:val="00D55C46"/>
    <w:rsid w:val="00D570CA"/>
    <w:rsid w:val="00D60EFF"/>
    <w:rsid w:val="00D66666"/>
    <w:rsid w:val="00D814EF"/>
    <w:rsid w:val="00D977FD"/>
    <w:rsid w:val="00DB7B6B"/>
    <w:rsid w:val="00DC1C23"/>
    <w:rsid w:val="00DE1BCD"/>
    <w:rsid w:val="00DF6664"/>
    <w:rsid w:val="00DF7952"/>
    <w:rsid w:val="00E06605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11E412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2020-06-17T22:21:00Z</cp:lastPrinted>
  <dcterms:created xsi:type="dcterms:W3CDTF">2020-06-22T17:26:00Z</dcterms:created>
  <dcterms:modified xsi:type="dcterms:W3CDTF">2020-06-22T17:26:00Z</dcterms:modified>
</cp:coreProperties>
</file>