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A53E4">
                              <w:rPr>
                                <w:rFonts w:ascii="Century Gothic" w:hAnsi="Century Gothic"/>
                                <w:b/>
                                <w:lang w:val="es-ES"/>
                              </w:rP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A53E4">
                        <w:rPr>
                          <w:rFonts w:ascii="Century Gothic" w:hAnsi="Century Gothic"/>
                          <w:b/>
                          <w:lang w:val="es-ES"/>
                        </w:rPr>
                        <w:t>103</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8A53E4">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8A53E4">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8A53E4" w:rsidRDefault="008A53E4" w:rsidP="008A53E4">
      <w:pPr>
        <w:jc w:val="both"/>
        <w:rPr>
          <w:rFonts w:ascii="Century Gothic" w:hAnsi="Century Gothic"/>
          <w:b/>
          <w:lang w:val="es-ES"/>
        </w:rPr>
      </w:pPr>
      <w:bookmarkStart w:id="0" w:name="_GoBack"/>
      <w:r w:rsidRPr="008A53E4">
        <w:rPr>
          <w:rFonts w:ascii="Century Gothic" w:hAnsi="Century Gothic"/>
          <w:b/>
          <w:lang w:val="es-ES"/>
        </w:rPr>
        <w:t>Empieza pavimentación de 24 vías en el Parque Industrial por 2,6 millones</w:t>
      </w:r>
    </w:p>
    <w:bookmarkEnd w:id="0"/>
    <w:p w:rsidR="008A53E4" w:rsidRPr="008A53E4" w:rsidRDefault="008A53E4" w:rsidP="008A53E4">
      <w:pPr>
        <w:jc w:val="both"/>
        <w:rPr>
          <w:rFonts w:ascii="Century Gothic" w:hAnsi="Century Gothic"/>
          <w:b/>
          <w:lang w:val="es-ES"/>
        </w:rPr>
      </w:pPr>
    </w:p>
    <w:p w:rsidR="008A53E4" w:rsidRDefault="008A53E4" w:rsidP="008A53E4">
      <w:pPr>
        <w:jc w:val="both"/>
        <w:rPr>
          <w:rFonts w:ascii="Century Gothic" w:hAnsi="Century Gothic"/>
          <w:lang w:val="es-ES"/>
        </w:rPr>
      </w:pPr>
      <w:r w:rsidRPr="008A53E4">
        <w:rPr>
          <w:rFonts w:ascii="Century Gothic" w:hAnsi="Century Gothic"/>
          <w:lang w:val="es-ES"/>
        </w:rPr>
        <w:t>El Alcalde de Ambato, Dr. Javier Altamirano Sánchez, realizó un recorrido por el Parque Industrial de esta ciudad, en donde se pavimentan 24 vías, que contempla el Plan Vial Ambato La Gran Ciudad, segunda etapa. Se incluye las obras de alcantarillado con una inversión global de 2,6 millones de dólares. Los dirigentes empresariales señalaron que estas, obras fueron esperadas por más de 30 años.</w:t>
      </w:r>
    </w:p>
    <w:p w:rsidR="008A53E4" w:rsidRPr="008A53E4" w:rsidRDefault="008A53E4" w:rsidP="008A53E4">
      <w:pPr>
        <w:jc w:val="both"/>
        <w:rPr>
          <w:rFonts w:ascii="Century Gothic" w:hAnsi="Century Gothic"/>
          <w:lang w:val="es-ES"/>
        </w:rPr>
      </w:pPr>
    </w:p>
    <w:p w:rsidR="008A53E4" w:rsidRDefault="008A53E4" w:rsidP="008A53E4">
      <w:pPr>
        <w:jc w:val="both"/>
        <w:rPr>
          <w:rFonts w:ascii="Century Gothic" w:hAnsi="Century Gothic"/>
          <w:lang w:val="es-ES"/>
        </w:rPr>
      </w:pPr>
      <w:r w:rsidRPr="008A53E4">
        <w:rPr>
          <w:rFonts w:ascii="Century Gothic" w:hAnsi="Century Gothic"/>
          <w:lang w:val="es-ES"/>
        </w:rPr>
        <w:t xml:space="preserve">El Alcalde de </w:t>
      </w:r>
      <w:r w:rsidRPr="008A53E4">
        <w:rPr>
          <w:rFonts w:ascii="Century Gothic" w:hAnsi="Century Gothic"/>
          <w:lang w:val="es-ES"/>
        </w:rPr>
        <w:t>Ambato, manifestó</w:t>
      </w:r>
      <w:r w:rsidRPr="008A53E4">
        <w:rPr>
          <w:rFonts w:ascii="Century Gothic" w:hAnsi="Century Gothic"/>
          <w:lang w:val="es-ES"/>
        </w:rPr>
        <w:t xml:space="preserve"> que el Plan Vial Ambato La Gran ciudad es fundamental para dinamizar la economía del cantón. Agregó que “La </w:t>
      </w:r>
      <w:r w:rsidRPr="008A53E4">
        <w:rPr>
          <w:rFonts w:ascii="Century Gothic" w:hAnsi="Century Gothic"/>
          <w:lang w:val="es-ES"/>
        </w:rPr>
        <w:t>Municipalidad debe</w:t>
      </w:r>
      <w:r w:rsidRPr="008A53E4">
        <w:rPr>
          <w:rFonts w:ascii="Century Gothic" w:hAnsi="Century Gothic"/>
          <w:lang w:val="es-ES"/>
        </w:rPr>
        <w:t xml:space="preserve"> convertirse en aliados estratégicos del sector empresarial, porque con el crecimiento de la industria, hay mayor mano de </w:t>
      </w:r>
      <w:r w:rsidRPr="008A53E4">
        <w:rPr>
          <w:rFonts w:ascii="Century Gothic" w:hAnsi="Century Gothic"/>
          <w:lang w:val="es-ES"/>
        </w:rPr>
        <w:t>obra y</w:t>
      </w:r>
      <w:r w:rsidRPr="008A53E4">
        <w:rPr>
          <w:rFonts w:ascii="Century Gothic" w:hAnsi="Century Gothic"/>
          <w:lang w:val="es-ES"/>
        </w:rPr>
        <w:t xml:space="preserve"> con ello mejora el nivel de vida de las personas”. </w:t>
      </w:r>
    </w:p>
    <w:p w:rsidR="008A53E4" w:rsidRPr="008A53E4" w:rsidRDefault="008A53E4" w:rsidP="008A53E4">
      <w:pPr>
        <w:jc w:val="both"/>
        <w:rPr>
          <w:rFonts w:ascii="Century Gothic" w:hAnsi="Century Gothic"/>
          <w:lang w:val="es-ES"/>
        </w:rPr>
      </w:pPr>
      <w:r w:rsidRPr="008A53E4">
        <w:rPr>
          <w:rFonts w:ascii="Century Gothic" w:hAnsi="Century Gothic"/>
          <w:lang w:val="es-ES"/>
        </w:rPr>
        <w:t xml:space="preserve">  </w:t>
      </w:r>
    </w:p>
    <w:p w:rsidR="008A53E4" w:rsidRDefault="008A53E4" w:rsidP="008A53E4">
      <w:pPr>
        <w:jc w:val="both"/>
        <w:rPr>
          <w:rFonts w:ascii="Century Gothic" w:hAnsi="Century Gothic"/>
          <w:lang w:val="es-ES"/>
        </w:rPr>
      </w:pPr>
      <w:r w:rsidRPr="008A53E4">
        <w:rPr>
          <w:rFonts w:ascii="Century Gothic" w:hAnsi="Century Gothic"/>
          <w:lang w:val="es-ES"/>
        </w:rPr>
        <w:t xml:space="preserve">La presidenta de la Corporación de Empresas del Parque Industrial Ambato (CEPIA), Cecilia </w:t>
      </w:r>
      <w:r w:rsidRPr="008A53E4">
        <w:rPr>
          <w:rFonts w:ascii="Century Gothic" w:hAnsi="Century Gothic"/>
          <w:lang w:val="es-ES"/>
        </w:rPr>
        <w:t>Castro, mencionó</w:t>
      </w:r>
      <w:r w:rsidRPr="008A53E4">
        <w:rPr>
          <w:rFonts w:ascii="Century Gothic" w:hAnsi="Century Gothic"/>
          <w:lang w:val="es-ES"/>
        </w:rPr>
        <w:t xml:space="preserve"> </w:t>
      </w:r>
      <w:r w:rsidRPr="008A53E4">
        <w:rPr>
          <w:rFonts w:ascii="Century Gothic" w:hAnsi="Century Gothic"/>
          <w:lang w:val="es-ES"/>
        </w:rPr>
        <w:t>que estas</w:t>
      </w:r>
      <w:r w:rsidRPr="008A53E4">
        <w:rPr>
          <w:rFonts w:ascii="Century Gothic" w:hAnsi="Century Gothic"/>
          <w:lang w:val="es-ES"/>
        </w:rPr>
        <w:t xml:space="preserve"> obras viales no solo </w:t>
      </w:r>
      <w:r w:rsidRPr="008A53E4">
        <w:rPr>
          <w:rFonts w:ascii="Century Gothic" w:hAnsi="Century Gothic"/>
          <w:lang w:val="es-ES"/>
        </w:rPr>
        <w:t>benefician a</w:t>
      </w:r>
      <w:r w:rsidRPr="008A53E4">
        <w:rPr>
          <w:rFonts w:ascii="Century Gothic" w:hAnsi="Century Gothic"/>
          <w:lang w:val="es-ES"/>
        </w:rPr>
        <w:t xml:space="preserve"> la ciudad, sino a todo el Ecuador hasta donde llegan los productos que allí se producen.</w:t>
      </w:r>
    </w:p>
    <w:p w:rsidR="008A53E4" w:rsidRPr="008A53E4" w:rsidRDefault="008A53E4" w:rsidP="008A53E4">
      <w:pPr>
        <w:jc w:val="both"/>
        <w:rPr>
          <w:rFonts w:ascii="Century Gothic" w:hAnsi="Century Gothic"/>
          <w:lang w:val="es-ES"/>
        </w:rPr>
      </w:pPr>
    </w:p>
    <w:p w:rsidR="008A53E4" w:rsidRDefault="008A53E4" w:rsidP="008A53E4">
      <w:pPr>
        <w:jc w:val="both"/>
        <w:rPr>
          <w:rFonts w:ascii="Century Gothic" w:hAnsi="Century Gothic"/>
          <w:lang w:val="es-ES"/>
        </w:rPr>
      </w:pPr>
      <w:r w:rsidRPr="008A53E4">
        <w:rPr>
          <w:rFonts w:ascii="Century Gothic" w:hAnsi="Century Gothic"/>
          <w:lang w:val="es-ES"/>
        </w:rPr>
        <w:t xml:space="preserve">Castro </w:t>
      </w:r>
      <w:r w:rsidRPr="008A53E4">
        <w:rPr>
          <w:rFonts w:ascii="Century Gothic" w:hAnsi="Century Gothic"/>
          <w:lang w:val="es-ES"/>
        </w:rPr>
        <w:t>expresó,</w:t>
      </w:r>
      <w:r w:rsidRPr="008A53E4">
        <w:rPr>
          <w:rFonts w:ascii="Century Gothic" w:hAnsi="Century Gothic"/>
          <w:lang w:val="es-ES"/>
        </w:rPr>
        <w:t xml:space="preserve"> además: “La construcción de estas vías es un sueño que tuvimos desde hace mucho tiempo, por lo que estamos muy orgullosos de que Ambato tenga un alcalde como el Dr. Javier Altamirano Sánchez, quien, pese a la actual pandemia, d</w:t>
      </w:r>
      <w:r>
        <w:rPr>
          <w:rFonts w:ascii="Century Gothic" w:hAnsi="Century Gothic"/>
          <w:lang w:val="es-ES"/>
        </w:rPr>
        <w:t>ecidió apoyar nuestra economía”.</w:t>
      </w:r>
    </w:p>
    <w:p w:rsidR="008A53E4" w:rsidRPr="008A53E4" w:rsidRDefault="008A53E4" w:rsidP="008A53E4">
      <w:pPr>
        <w:jc w:val="both"/>
        <w:rPr>
          <w:rFonts w:ascii="Century Gothic" w:hAnsi="Century Gothic"/>
          <w:lang w:val="es-ES"/>
        </w:rPr>
      </w:pPr>
    </w:p>
    <w:p w:rsidR="00C85AC8" w:rsidRPr="008A53E4" w:rsidRDefault="008A53E4" w:rsidP="008A53E4">
      <w:pPr>
        <w:jc w:val="both"/>
        <w:rPr>
          <w:rFonts w:ascii="Century Gothic" w:hAnsi="Century Gothic"/>
          <w:lang w:val="es-ES"/>
        </w:rPr>
      </w:pPr>
      <w:r w:rsidRPr="008A53E4">
        <w:rPr>
          <w:rFonts w:ascii="Century Gothic" w:hAnsi="Century Gothic"/>
          <w:lang w:val="es-ES"/>
        </w:rPr>
        <w:t>El presidente de la Cámara de Industrias de Tungurahua, Gonzalo Callejas, señaló que la pavimentación de las vías del Parque Industrial Ambato fue una promesa de campaña del Dr. Javier Altamirano Sánchez, “le agradecemos que haya vuelto la mirada a los sectores productivos de Ambato y Tungurahua, sobre todo esta época de pandemia”, dijo el empresario ambateño.</w:t>
      </w:r>
    </w:p>
    <w:sectPr w:rsidR="00C85AC8" w:rsidRPr="008A53E4"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AD" w:rsidRDefault="001435AD" w:rsidP="00411730">
      <w:r>
        <w:separator/>
      </w:r>
    </w:p>
  </w:endnote>
  <w:endnote w:type="continuationSeparator" w:id="0">
    <w:p w:rsidR="001435AD" w:rsidRDefault="001435A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AD" w:rsidRDefault="001435AD" w:rsidP="00411730">
      <w:r>
        <w:separator/>
      </w:r>
    </w:p>
  </w:footnote>
  <w:footnote w:type="continuationSeparator" w:id="0">
    <w:p w:rsidR="001435AD" w:rsidRDefault="001435A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C0D74"/>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5E5D6D"/>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53E4"/>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17AA"/>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C13F5"/>
    <w:rsid w:val="00BD1C9E"/>
    <w:rsid w:val="00BD5E6D"/>
    <w:rsid w:val="00BE5DD4"/>
    <w:rsid w:val="00C008B8"/>
    <w:rsid w:val="00C01560"/>
    <w:rsid w:val="00C30D7D"/>
    <w:rsid w:val="00C356B2"/>
    <w:rsid w:val="00C43989"/>
    <w:rsid w:val="00C56D5A"/>
    <w:rsid w:val="00C71741"/>
    <w:rsid w:val="00C7262A"/>
    <w:rsid w:val="00C72B91"/>
    <w:rsid w:val="00C80EEA"/>
    <w:rsid w:val="00C85AC8"/>
    <w:rsid w:val="00C874E5"/>
    <w:rsid w:val="00CA5B68"/>
    <w:rsid w:val="00CD2BA0"/>
    <w:rsid w:val="00CD3C16"/>
    <w:rsid w:val="00CF71D4"/>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3B9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2020-06-26T20:02:00Z</cp:lastPrinted>
  <dcterms:created xsi:type="dcterms:W3CDTF">2020-06-29T17:20:00Z</dcterms:created>
  <dcterms:modified xsi:type="dcterms:W3CDTF">2020-06-29T17:20:00Z</dcterms:modified>
</cp:coreProperties>
</file>