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AA56B0">
      <w:pPr>
        <w:rPr>
          <w:rFonts w:ascii="Times New Roman" w:hAnsi="Times New Roman" w:cs="Times New Roman"/>
          <w:sz w:val="24"/>
          <w:szCs w:val="24"/>
        </w:rPr>
      </w:pPr>
      <w:r w:rsidRPr="00AA56B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amal Municipal labora con estricta norma</w:t>
      </w:r>
      <w:r w:rsidR="005550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bioseguridad</w:t>
      </w:r>
    </w:p>
    <w:p w:rsidR="00AA56B0" w:rsidRDefault="00555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Camal Municipal de Ambato labora con estrictas normas de bioseguridad, tanto en sus instalaciones  interiores</w:t>
      </w:r>
      <w:r w:rsidR="001A0DC1">
        <w:rPr>
          <w:rFonts w:ascii="Times New Roman" w:hAnsi="Times New Roman" w:cs="Times New Roman"/>
          <w:sz w:val="24"/>
          <w:szCs w:val="24"/>
        </w:rPr>
        <w:t>, con los operarios y personal administrativo,</w:t>
      </w:r>
      <w:r>
        <w:rPr>
          <w:rFonts w:ascii="Times New Roman" w:hAnsi="Times New Roman" w:cs="Times New Roman"/>
          <w:sz w:val="24"/>
          <w:szCs w:val="24"/>
        </w:rPr>
        <w:t xml:space="preserve"> como en los exteriores, hasta dónde llegan los ganaderos, introductores y estibadores.</w:t>
      </w:r>
    </w:p>
    <w:p w:rsidR="00D23B12" w:rsidRDefault="00D23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Altamirano Sánchez, señaló que l</w:t>
      </w:r>
      <w:r w:rsidRPr="00D23B12">
        <w:rPr>
          <w:rFonts w:ascii="Times New Roman" w:hAnsi="Times New Roman" w:cs="Times New Roman"/>
          <w:sz w:val="24"/>
          <w:szCs w:val="24"/>
        </w:rPr>
        <w:t>a Mun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3B12">
        <w:rPr>
          <w:rFonts w:ascii="Times New Roman" w:hAnsi="Times New Roman" w:cs="Times New Roman"/>
          <w:sz w:val="24"/>
          <w:szCs w:val="24"/>
        </w:rPr>
        <w:t xml:space="preserve">cipalidad garantiza la comercialización de </w:t>
      </w:r>
      <w:r>
        <w:rPr>
          <w:rFonts w:ascii="Times New Roman" w:hAnsi="Times New Roman" w:cs="Times New Roman"/>
          <w:sz w:val="24"/>
          <w:szCs w:val="24"/>
        </w:rPr>
        <w:t>productos de primera necesidad y “</w:t>
      </w:r>
      <w:r w:rsidRPr="00D23B12">
        <w:rPr>
          <w:rFonts w:ascii="Times New Roman" w:hAnsi="Times New Roman" w:cs="Times New Roman"/>
          <w:sz w:val="24"/>
          <w:szCs w:val="24"/>
        </w:rPr>
        <w:t>el normal funcionam</w:t>
      </w:r>
      <w:r>
        <w:rPr>
          <w:rFonts w:ascii="Times New Roman" w:hAnsi="Times New Roman" w:cs="Times New Roman"/>
          <w:sz w:val="24"/>
          <w:szCs w:val="24"/>
        </w:rPr>
        <w:t xml:space="preserve">iento del Camal, </w:t>
      </w:r>
      <w:r w:rsidRPr="00D23B12">
        <w:rPr>
          <w:rFonts w:ascii="Times New Roman" w:hAnsi="Times New Roman" w:cs="Times New Roman"/>
          <w:sz w:val="24"/>
          <w:szCs w:val="24"/>
        </w:rPr>
        <w:t>que cuenta con procesos de asepsia permanentes”.</w:t>
      </w:r>
    </w:p>
    <w:p w:rsidR="005550C5" w:rsidRDefault="00555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administrador de Camal Municipal, Vicente Pérez, informó que la operatividad de estas instalaciones municipales se mantiene el abastecimiento en los mercados locales, así como en las tercenas  privadas.</w:t>
      </w:r>
    </w:p>
    <w:p w:rsidR="001A0DC1" w:rsidRDefault="00555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mismo se efectúa constantes controles en las tercenas  de los  mercados, verificando que las reses</w:t>
      </w:r>
      <w:r w:rsidR="009C6621">
        <w:rPr>
          <w:rFonts w:ascii="Times New Roman" w:hAnsi="Times New Roman" w:cs="Times New Roman"/>
          <w:sz w:val="24"/>
          <w:szCs w:val="24"/>
        </w:rPr>
        <w:t xml:space="preserve"> faenadas,</w:t>
      </w:r>
      <w:r>
        <w:rPr>
          <w:rFonts w:ascii="Times New Roman" w:hAnsi="Times New Roman" w:cs="Times New Roman"/>
          <w:sz w:val="24"/>
          <w:szCs w:val="24"/>
        </w:rPr>
        <w:t xml:space="preserve"> que ahí se expenden</w:t>
      </w:r>
      <w:r w:rsidR="009C6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tengan el sello que es</w:t>
      </w:r>
      <w:r w:rsidR="001A0DC1">
        <w:rPr>
          <w:rFonts w:ascii="Times New Roman" w:hAnsi="Times New Roman" w:cs="Times New Roman"/>
          <w:sz w:val="24"/>
          <w:szCs w:val="24"/>
        </w:rPr>
        <w:t xml:space="preserve"> colocado en el </w:t>
      </w:r>
      <w:r w:rsidR="009C6621">
        <w:rPr>
          <w:rFonts w:ascii="Times New Roman" w:hAnsi="Times New Roman" w:cs="Times New Roman"/>
          <w:sz w:val="24"/>
          <w:szCs w:val="24"/>
        </w:rPr>
        <w:t>Camal Municipal, lo que garantiza que el producto se proceso con total asepsia</w:t>
      </w:r>
      <w:r w:rsidR="001A0DC1">
        <w:rPr>
          <w:rFonts w:ascii="Times New Roman" w:hAnsi="Times New Roman" w:cs="Times New Roman"/>
          <w:sz w:val="24"/>
          <w:szCs w:val="24"/>
        </w:rPr>
        <w:t>,</w:t>
      </w:r>
      <w:r w:rsidR="009C6621">
        <w:rPr>
          <w:rFonts w:ascii="Times New Roman" w:hAnsi="Times New Roman" w:cs="Times New Roman"/>
          <w:sz w:val="24"/>
          <w:szCs w:val="24"/>
        </w:rPr>
        <w:t xml:space="preserve">  lo  que a su vez garantiza  la salud de los habitantes de Ambato y Tungurahua.</w:t>
      </w:r>
      <w:r w:rsidR="001A0DC1">
        <w:rPr>
          <w:rFonts w:ascii="Times New Roman" w:hAnsi="Times New Roman" w:cs="Times New Roman"/>
          <w:sz w:val="24"/>
          <w:szCs w:val="24"/>
        </w:rPr>
        <w:t xml:space="preserve"> Caso contrario la carne se decomisa.</w:t>
      </w:r>
    </w:p>
    <w:p w:rsidR="001A0DC1" w:rsidRDefault="009C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estos días el Camal  faena alrededor de 75 reses, con lo que se  abastece  el mercado local. Su producción normal fluctúa en 180 reses</w:t>
      </w:r>
      <w:r w:rsidR="001A0DC1">
        <w:rPr>
          <w:rFonts w:ascii="Times New Roman" w:hAnsi="Times New Roman" w:cs="Times New Roman"/>
          <w:sz w:val="24"/>
          <w:szCs w:val="24"/>
        </w:rPr>
        <w:t>, producto que hasta antes del inicio de la crisis sanitaria se movilizaba hacia la provincia del Guayas</w:t>
      </w:r>
      <w:r w:rsidR="00F5718A">
        <w:rPr>
          <w:rFonts w:ascii="Times New Roman" w:hAnsi="Times New Roman" w:cs="Times New Roman"/>
          <w:sz w:val="24"/>
          <w:szCs w:val="24"/>
        </w:rPr>
        <w:t xml:space="preserve">, pero por decisión del Alcalde </w:t>
      </w:r>
      <w:r w:rsidR="00D23B12">
        <w:rPr>
          <w:rFonts w:ascii="Times New Roman" w:hAnsi="Times New Roman" w:cs="Times New Roman"/>
          <w:sz w:val="24"/>
          <w:szCs w:val="24"/>
        </w:rPr>
        <w:t>Altamirano</w:t>
      </w:r>
      <w:r w:rsidR="00F5718A">
        <w:rPr>
          <w:rFonts w:ascii="Times New Roman" w:hAnsi="Times New Roman" w:cs="Times New Roman"/>
          <w:sz w:val="24"/>
          <w:szCs w:val="24"/>
        </w:rPr>
        <w:t xml:space="preserve"> se suspendió todo comercialización con otras provincias.</w:t>
      </w:r>
    </w:p>
    <w:p w:rsidR="00F5718A" w:rsidRDefault="00F57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Administrados del Camal Municipal mencionó que en estos días solo un comerciante del Guayas movilizó reses faenadas hacia Guayaquil. Pero previamente debió presentar el salvoconducto respectivo y un certificado emitido por el Ministerio der Salud Pública</w:t>
      </w:r>
      <w:r w:rsidR="00F6710F">
        <w:rPr>
          <w:rFonts w:ascii="Times New Roman" w:hAnsi="Times New Roman" w:cs="Times New Roman"/>
          <w:sz w:val="24"/>
          <w:szCs w:val="24"/>
        </w:rPr>
        <w:t xml:space="preserve"> en el que se certifique</w:t>
      </w:r>
      <w:r>
        <w:rPr>
          <w:rFonts w:ascii="Times New Roman" w:hAnsi="Times New Roman" w:cs="Times New Roman"/>
          <w:sz w:val="24"/>
          <w:szCs w:val="24"/>
        </w:rPr>
        <w:t xml:space="preserve"> que permaneció en cuarentena antes de efectuar algun</w:t>
      </w:r>
      <w:r w:rsidR="00F6710F">
        <w:rPr>
          <w:rFonts w:ascii="Times New Roman" w:hAnsi="Times New Roman" w:cs="Times New Roman"/>
          <w:sz w:val="24"/>
          <w:szCs w:val="24"/>
        </w:rPr>
        <w:t>a actividad o transacción en los exteriores de estas</w:t>
      </w:r>
      <w:r>
        <w:rPr>
          <w:rFonts w:ascii="Times New Roman" w:hAnsi="Times New Roman" w:cs="Times New Roman"/>
          <w:sz w:val="24"/>
          <w:szCs w:val="24"/>
        </w:rPr>
        <w:t xml:space="preserve"> instalaciones municipales.</w:t>
      </w:r>
    </w:p>
    <w:p w:rsidR="00F5718A" w:rsidRDefault="00F57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forma adicional los camiones deben pasar por un túnel de desinfección, y sus tripulantes pasan por el chequeo de signos vitales respectivo, así como un proceso de </w:t>
      </w:r>
      <w:r w:rsidR="00F615F0">
        <w:rPr>
          <w:rFonts w:ascii="Times New Roman" w:hAnsi="Times New Roman" w:cs="Times New Roman"/>
          <w:sz w:val="24"/>
          <w:szCs w:val="24"/>
        </w:rPr>
        <w:t>saneamiento</w:t>
      </w:r>
      <w:r>
        <w:rPr>
          <w:rFonts w:ascii="Times New Roman" w:hAnsi="Times New Roman" w:cs="Times New Roman"/>
          <w:sz w:val="24"/>
          <w:szCs w:val="24"/>
        </w:rPr>
        <w:t xml:space="preserve">.   Ninguna persona extraña ingresa a los espacios interiores del Camal Municipal a </w:t>
      </w:r>
      <w:r w:rsidR="00F6710F">
        <w:rPr>
          <w:rFonts w:ascii="Times New Roman" w:hAnsi="Times New Roman" w:cs="Times New Roman"/>
          <w:sz w:val="24"/>
          <w:szCs w:val="24"/>
        </w:rPr>
        <w:t>excepción</w:t>
      </w:r>
      <w:r>
        <w:rPr>
          <w:rFonts w:ascii="Times New Roman" w:hAnsi="Times New Roman" w:cs="Times New Roman"/>
          <w:sz w:val="24"/>
          <w:szCs w:val="24"/>
        </w:rPr>
        <w:t xml:space="preserve"> de sus operarios.</w:t>
      </w:r>
    </w:p>
    <w:p w:rsidR="00F5718A" w:rsidRDefault="00F5718A">
      <w:pPr>
        <w:rPr>
          <w:rFonts w:ascii="Times New Roman" w:hAnsi="Times New Roman" w:cs="Times New Roman"/>
          <w:sz w:val="24"/>
          <w:szCs w:val="24"/>
        </w:rPr>
      </w:pPr>
    </w:p>
    <w:p w:rsidR="00F5718A" w:rsidRDefault="00F5718A">
      <w:pPr>
        <w:rPr>
          <w:rFonts w:ascii="Times New Roman" w:hAnsi="Times New Roman" w:cs="Times New Roman"/>
          <w:sz w:val="24"/>
          <w:szCs w:val="24"/>
        </w:rPr>
      </w:pPr>
    </w:p>
    <w:p w:rsidR="001A0DC1" w:rsidRPr="00F5718A" w:rsidRDefault="001A0DC1" w:rsidP="00F571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0DC1" w:rsidRPr="00F5718A" w:rsidSect="004408A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A56B0"/>
    <w:rsid w:val="001A0DC1"/>
    <w:rsid w:val="00302C64"/>
    <w:rsid w:val="003649D9"/>
    <w:rsid w:val="004408AE"/>
    <w:rsid w:val="005550C5"/>
    <w:rsid w:val="00686711"/>
    <w:rsid w:val="007B68FA"/>
    <w:rsid w:val="009C6621"/>
    <w:rsid w:val="00AA56B0"/>
    <w:rsid w:val="00CD654D"/>
    <w:rsid w:val="00D23B12"/>
    <w:rsid w:val="00D458BD"/>
    <w:rsid w:val="00E921E5"/>
    <w:rsid w:val="00F5718A"/>
    <w:rsid w:val="00F615F0"/>
    <w:rsid w:val="00F6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B45F-DD2C-4BBF-88BD-40E831AD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2020-04-28T16:07:00Z</dcterms:created>
  <dcterms:modified xsi:type="dcterms:W3CDTF">2020-04-28T17:43:00Z</dcterms:modified>
</cp:coreProperties>
</file>