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54D" w:rsidRPr="00C31F7A" w:rsidRDefault="00CD654D">
      <w:pPr>
        <w:rPr>
          <w:rFonts w:ascii="Times New Roman" w:hAnsi="Times New Roman" w:cs="Times New Roman"/>
          <w:sz w:val="24"/>
          <w:szCs w:val="24"/>
        </w:rPr>
      </w:pPr>
    </w:p>
    <w:p w:rsidR="006276DD" w:rsidRPr="00C31F7A" w:rsidRDefault="00C31F7A">
      <w:pPr>
        <w:rPr>
          <w:rFonts w:ascii="Times New Roman" w:hAnsi="Times New Roman" w:cs="Times New Roman"/>
          <w:sz w:val="24"/>
          <w:szCs w:val="24"/>
        </w:rPr>
      </w:pPr>
      <w:r w:rsidRPr="00C31F7A">
        <w:rPr>
          <w:rFonts w:ascii="Times New Roman" w:hAnsi="Times New Roman" w:cs="Times New Roman"/>
          <w:sz w:val="24"/>
          <w:szCs w:val="24"/>
        </w:rPr>
        <w:t>Municipalidad desinfecta calles de barrios y parroquias</w:t>
      </w:r>
    </w:p>
    <w:p w:rsidR="00C31F7A" w:rsidRPr="00C31F7A" w:rsidRDefault="00C31F7A">
      <w:pPr>
        <w:rPr>
          <w:rFonts w:ascii="Times New Roman" w:hAnsi="Times New Roman" w:cs="Times New Roman"/>
          <w:sz w:val="24"/>
          <w:szCs w:val="24"/>
        </w:rPr>
      </w:pPr>
    </w:p>
    <w:p w:rsidR="006276DD" w:rsidRPr="00C31F7A" w:rsidRDefault="006276DD">
      <w:pPr>
        <w:rPr>
          <w:rFonts w:ascii="Times New Roman" w:hAnsi="Times New Roman" w:cs="Times New Roman"/>
          <w:sz w:val="24"/>
          <w:szCs w:val="24"/>
        </w:rPr>
      </w:pPr>
      <w:r w:rsidRPr="00C31F7A">
        <w:rPr>
          <w:rFonts w:ascii="Times New Roman" w:hAnsi="Times New Roman" w:cs="Times New Roman"/>
          <w:sz w:val="24"/>
          <w:szCs w:val="24"/>
        </w:rPr>
        <w:t xml:space="preserve">La Municipalidad de Ambato continúa con la desinfección de barrios y parroquias de Ambato, con el objetivo de </w:t>
      </w:r>
      <w:r w:rsidR="00BA2213">
        <w:rPr>
          <w:rFonts w:ascii="Times New Roman" w:hAnsi="Times New Roman" w:cs="Times New Roman"/>
          <w:sz w:val="24"/>
          <w:szCs w:val="24"/>
        </w:rPr>
        <w:t>desinferctar</w:t>
      </w:r>
      <w:r w:rsidR="00A30C5F" w:rsidRPr="00C31F7A">
        <w:rPr>
          <w:rFonts w:ascii="Times New Roman" w:hAnsi="Times New Roman" w:cs="Times New Roman"/>
          <w:sz w:val="24"/>
          <w:szCs w:val="24"/>
        </w:rPr>
        <w:t xml:space="preserve"> las vías como medida de prevención del Coronavirus.  Sin embargo, él alcalde de Ambato, Javier Altamirano Sánchez insistió en su llamado a la colectividad para que se quede en casa, sobre todo al aumento de casos en Tungurahua en donde tenemos 22 afectados por el Covid 19.</w:t>
      </w:r>
    </w:p>
    <w:p w:rsidR="00A30C5F" w:rsidRPr="00C31F7A" w:rsidRDefault="00A30C5F">
      <w:pPr>
        <w:rPr>
          <w:rFonts w:ascii="Times New Roman" w:hAnsi="Times New Roman" w:cs="Times New Roman"/>
          <w:sz w:val="24"/>
          <w:szCs w:val="24"/>
        </w:rPr>
      </w:pPr>
      <w:r w:rsidRPr="00C31F7A">
        <w:rPr>
          <w:rFonts w:ascii="Times New Roman" w:hAnsi="Times New Roman" w:cs="Times New Roman"/>
          <w:sz w:val="24"/>
          <w:szCs w:val="24"/>
        </w:rPr>
        <w:t>La  desinfección de los sitios públicos se efectúa de acuerdo a un cronograma  previamente establecido, sin embargo, Galo Vela, empresario que efectúa esta actividad, señaló que pese a la desinfección de vías, las personas deben quedarse en casa  y limitar la circulación de solo un miembro de la familia y solo en caso de ser estrictamente necesario para la provisión de alimentos o medicinas.</w:t>
      </w:r>
    </w:p>
    <w:p w:rsidR="00C31F7A" w:rsidRPr="00C31F7A" w:rsidRDefault="00C31F7A" w:rsidP="00C31F7A">
      <w:pPr>
        <w:rPr>
          <w:rFonts w:ascii="Times New Roman" w:hAnsi="Times New Roman" w:cs="Times New Roman"/>
          <w:sz w:val="24"/>
          <w:szCs w:val="24"/>
        </w:rPr>
      </w:pPr>
      <w:r w:rsidRPr="00C31F7A">
        <w:rPr>
          <w:rFonts w:ascii="Times New Roman" w:hAnsi="Times New Roman" w:cs="Times New Roman"/>
          <w:sz w:val="24"/>
          <w:szCs w:val="24"/>
        </w:rPr>
        <w:t>El Alcalde</w:t>
      </w:r>
      <w:r w:rsidRPr="00C31F7A">
        <w:rPr>
          <w:rFonts w:ascii="Times New Roman" w:hAnsi="Times New Roman" w:cs="Times New Roman"/>
          <w:sz w:val="24"/>
          <w:szCs w:val="24"/>
        </w:rPr>
        <w:t xml:space="preserve"> de Ambato</w:t>
      </w:r>
      <w:r w:rsidRPr="00C31F7A">
        <w:rPr>
          <w:rFonts w:ascii="Times New Roman" w:hAnsi="Times New Roman" w:cs="Times New Roman"/>
          <w:sz w:val="24"/>
          <w:szCs w:val="24"/>
        </w:rPr>
        <w:t xml:space="preserve"> además señaló que estas acciones las ejecutan con el</w:t>
      </w:r>
      <w:r w:rsidRPr="00C31F7A">
        <w:rPr>
          <w:rFonts w:ascii="Times New Roman" w:hAnsi="Times New Roman" w:cs="Times New Roman"/>
          <w:sz w:val="24"/>
          <w:szCs w:val="24"/>
        </w:rPr>
        <w:t xml:space="preserve"> Consejo Municipal de Seguridad Ciudadana del cantón Ambato.</w:t>
      </w:r>
      <w:r w:rsidRPr="00C31F7A">
        <w:rPr>
          <w:rFonts w:ascii="Times New Roman" w:hAnsi="Times New Roman" w:cs="Times New Roman"/>
          <w:sz w:val="24"/>
          <w:szCs w:val="24"/>
        </w:rPr>
        <w:t xml:space="preserve"> C</w:t>
      </w:r>
      <w:r w:rsidRPr="00C31F7A">
        <w:rPr>
          <w:rFonts w:ascii="Times New Roman" w:hAnsi="Times New Roman" w:cs="Times New Roman"/>
          <w:sz w:val="24"/>
          <w:szCs w:val="24"/>
        </w:rPr>
        <w:t>omseca</w:t>
      </w:r>
      <w:r w:rsidRPr="00C31F7A">
        <w:rPr>
          <w:rFonts w:ascii="Times New Roman" w:hAnsi="Times New Roman" w:cs="Times New Roman"/>
          <w:sz w:val="24"/>
          <w:szCs w:val="24"/>
        </w:rPr>
        <w:t xml:space="preserve"> en estrecha relación y coordinación en conjunto con el COE cantonal y autoridades del Gobierno Central a fin de que la ciudadanía permanezca en sus domicilios,  y así evitar la propagación virus. Este control municipal será permanente </w:t>
      </w:r>
      <w:r w:rsidRPr="00C31F7A">
        <w:rPr>
          <w:rFonts w:ascii="Times New Roman" w:hAnsi="Times New Roman" w:cs="Times New Roman"/>
          <w:sz w:val="24"/>
          <w:szCs w:val="24"/>
        </w:rPr>
        <w:t xml:space="preserve">en los barrios y parroquias </w:t>
      </w:r>
      <w:r w:rsidRPr="00C31F7A">
        <w:rPr>
          <w:rFonts w:ascii="Times New Roman" w:hAnsi="Times New Roman" w:cs="Times New Roman"/>
          <w:sz w:val="24"/>
          <w:szCs w:val="24"/>
        </w:rPr>
        <w:t xml:space="preserve"> y en los puntos más conflictivos de Ambato para impedir que se realicen ferias improvisadas.</w:t>
      </w:r>
    </w:p>
    <w:p w:rsidR="00C31F7A" w:rsidRPr="00C31F7A" w:rsidRDefault="00C31F7A" w:rsidP="00C31F7A">
      <w:pPr>
        <w:rPr>
          <w:rFonts w:ascii="Times New Roman" w:hAnsi="Times New Roman" w:cs="Times New Roman"/>
          <w:sz w:val="24"/>
          <w:szCs w:val="24"/>
        </w:rPr>
      </w:pPr>
    </w:p>
    <w:p w:rsidR="00C31F7A" w:rsidRPr="00C31F7A" w:rsidRDefault="00C31F7A" w:rsidP="00C31F7A">
      <w:pPr>
        <w:rPr>
          <w:rFonts w:ascii="Times New Roman" w:hAnsi="Times New Roman" w:cs="Times New Roman"/>
          <w:sz w:val="24"/>
          <w:szCs w:val="24"/>
        </w:rPr>
      </w:pPr>
    </w:p>
    <w:p w:rsidR="00A30C5F" w:rsidRPr="00C31F7A" w:rsidRDefault="00A30C5F">
      <w:pPr>
        <w:rPr>
          <w:rFonts w:ascii="Times New Roman" w:hAnsi="Times New Roman" w:cs="Times New Roman"/>
          <w:sz w:val="24"/>
          <w:szCs w:val="24"/>
        </w:rPr>
      </w:pPr>
    </w:p>
    <w:p w:rsidR="00A30C5F" w:rsidRPr="00C31F7A" w:rsidRDefault="00A30C5F">
      <w:pPr>
        <w:rPr>
          <w:rFonts w:ascii="Times New Roman" w:hAnsi="Times New Roman" w:cs="Times New Roman"/>
          <w:sz w:val="24"/>
          <w:szCs w:val="24"/>
        </w:rPr>
      </w:pPr>
    </w:p>
    <w:sectPr w:rsidR="00A30C5F" w:rsidRPr="00C31F7A" w:rsidSect="00BE0234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compat/>
  <w:rsids>
    <w:rsidRoot w:val="005F3B89"/>
    <w:rsid w:val="003649D9"/>
    <w:rsid w:val="004F59BB"/>
    <w:rsid w:val="005F3B89"/>
    <w:rsid w:val="006276DD"/>
    <w:rsid w:val="007B68FA"/>
    <w:rsid w:val="00A30C5F"/>
    <w:rsid w:val="00BA2213"/>
    <w:rsid w:val="00BE0234"/>
    <w:rsid w:val="00C31F7A"/>
    <w:rsid w:val="00CD654D"/>
    <w:rsid w:val="00D45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23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208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setecnico03</dc:creator>
  <cp:lastModifiedBy>setecnico03</cp:lastModifiedBy>
  <cp:revision>4</cp:revision>
  <cp:lastPrinted>2020-04-06T18:07:00Z</cp:lastPrinted>
  <dcterms:created xsi:type="dcterms:W3CDTF">2020-04-06T16:59:00Z</dcterms:created>
  <dcterms:modified xsi:type="dcterms:W3CDTF">2020-04-06T18:27:00Z</dcterms:modified>
</cp:coreProperties>
</file>