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11" w:rsidRDefault="00C452D6" w:rsidP="00514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Alcaldía lidera  descontaminación de aguas industriales</w:t>
      </w:r>
    </w:p>
    <w:p w:rsidR="00C452D6" w:rsidRDefault="00C452D6" w:rsidP="0051439D">
      <w:pPr>
        <w:rPr>
          <w:rFonts w:ascii="Times New Roman" w:hAnsi="Times New Roman" w:cs="Times New Roman"/>
          <w:sz w:val="24"/>
          <w:szCs w:val="24"/>
        </w:rPr>
      </w:pPr>
    </w:p>
    <w:p w:rsidR="00C53DB6" w:rsidRDefault="00C53DB6" w:rsidP="00C53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</w:t>
      </w:r>
      <w:r w:rsidRPr="007C0105">
        <w:rPr>
          <w:rFonts w:ascii="Times New Roman" w:hAnsi="Times New Roman" w:cs="Times New Roman"/>
          <w:sz w:val="24"/>
          <w:szCs w:val="24"/>
        </w:rPr>
        <w:t>lcalde de Ambato</w:t>
      </w:r>
      <w:r>
        <w:rPr>
          <w:rFonts w:ascii="Times New Roman" w:hAnsi="Times New Roman" w:cs="Times New Roman"/>
          <w:sz w:val="24"/>
          <w:szCs w:val="24"/>
        </w:rPr>
        <w:t xml:space="preserve">, Dr. Javier Altamirano Sánchez,  </w:t>
      </w:r>
      <w:r w:rsidR="009C099C">
        <w:rPr>
          <w:rFonts w:ascii="Times New Roman" w:hAnsi="Times New Roman" w:cs="Times New Roman"/>
          <w:sz w:val="24"/>
          <w:szCs w:val="24"/>
        </w:rPr>
        <w:t>inauguró en la mañana de est</w:t>
      </w:r>
      <w:r>
        <w:rPr>
          <w:rFonts w:ascii="Times New Roman" w:hAnsi="Times New Roman" w:cs="Times New Roman"/>
          <w:sz w:val="24"/>
          <w:szCs w:val="24"/>
        </w:rPr>
        <w:t xml:space="preserve">e lunes 17 de febrero, el  foro  ‘Catastro  y Concepto de Aguas </w:t>
      </w:r>
      <w:r w:rsidR="009C099C">
        <w:rPr>
          <w:rFonts w:ascii="Times New Roman" w:hAnsi="Times New Roman" w:cs="Times New Roman"/>
          <w:sz w:val="24"/>
          <w:szCs w:val="24"/>
        </w:rPr>
        <w:t>Residuales</w:t>
      </w:r>
      <w:r>
        <w:rPr>
          <w:rFonts w:ascii="Times New Roman" w:hAnsi="Times New Roman" w:cs="Times New Roman"/>
          <w:sz w:val="24"/>
          <w:szCs w:val="24"/>
        </w:rPr>
        <w:t xml:space="preserve"> del Parque Industrial Ambato’.</w:t>
      </w: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encuentro tiene el objetivo de buscar alternativas de solución a las aguas emanadas por las compañías que operan en el Parque Industrial, para evitar que se depositen directamente en el río Ambato.</w:t>
      </w: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Altamirano dijo que el objetivo del </w:t>
      </w:r>
      <w:r w:rsidRPr="007C0105">
        <w:rPr>
          <w:rFonts w:ascii="Times New Roman" w:hAnsi="Times New Roman" w:cs="Times New Roman"/>
          <w:sz w:val="24"/>
          <w:szCs w:val="24"/>
        </w:rPr>
        <w:t xml:space="preserve">foro </w:t>
      </w:r>
      <w:r w:rsidR="004032DB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obtener</w:t>
      </w:r>
      <w:r w:rsidRPr="007C0105">
        <w:rPr>
          <w:rFonts w:ascii="Times New Roman" w:hAnsi="Times New Roman" w:cs="Times New Roman"/>
          <w:sz w:val="24"/>
          <w:szCs w:val="24"/>
        </w:rPr>
        <w:t xml:space="preserve"> ideas nuevas que</w:t>
      </w:r>
      <w:r w:rsidR="009C099C">
        <w:rPr>
          <w:rFonts w:ascii="Times New Roman" w:hAnsi="Times New Roman" w:cs="Times New Roman"/>
          <w:sz w:val="24"/>
          <w:szCs w:val="24"/>
        </w:rPr>
        <w:t>,</w:t>
      </w:r>
      <w:r w:rsidRPr="007C0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C0105">
        <w:rPr>
          <w:rFonts w:ascii="Times New Roman" w:hAnsi="Times New Roman" w:cs="Times New Roman"/>
          <w:sz w:val="24"/>
          <w:szCs w:val="24"/>
        </w:rPr>
        <w:t>nos permitan tomar la</w:t>
      </w:r>
      <w:r w:rsidR="004032DB">
        <w:rPr>
          <w:rFonts w:ascii="Times New Roman" w:hAnsi="Times New Roman" w:cs="Times New Roman"/>
          <w:sz w:val="24"/>
          <w:szCs w:val="24"/>
        </w:rPr>
        <w:t>s</w:t>
      </w:r>
      <w:r w:rsidRPr="007C0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decisiones</w:t>
      </w:r>
      <w:r w:rsidRPr="007C0105">
        <w:rPr>
          <w:rFonts w:ascii="Times New Roman" w:hAnsi="Times New Roman" w:cs="Times New Roman"/>
          <w:sz w:val="24"/>
          <w:szCs w:val="24"/>
        </w:rPr>
        <w:t xml:space="preserve"> para resolver uno de los problemas que </w:t>
      </w:r>
      <w:r>
        <w:rPr>
          <w:rFonts w:ascii="Times New Roman" w:hAnsi="Times New Roman" w:cs="Times New Roman"/>
          <w:sz w:val="24"/>
          <w:szCs w:val="24"/>
        </w:rPr>
        <w:t xml:space="preserve">tiene varios </w:t>
      </w:r>
      <w:r w:rsidRPr="007C0105">
        <w:rPr>
          <w:rFonts w:ascii="Times New Roman" w:hAnsi="Times New Roman" w:cs="Times New Roman"/>
          <w:sz w:val="24"/>
          <w:szCs w:val="24"/>
        </w:rPr>
        <w:t xml:space="preserve">años </w:t>
      </w:r>
      <w:r>
        <w:rPr>
          <w:rFonts w:ascii="Times New Roman" w:hAnsi="Times New Roman" w:cs="Times New Roman"/>
          <w:sz w:val="24"/>
          <w:szCs w:val="24"/>
        </w:rPr>
        <w:t>sin una solución definitiva  como es dar t</w:t>
      </w:r>
      <w:r w:rsidRPr="007C0105">
        <w:rPr>
          <w:rFonts w:ascii="Times New Roman" w:hAnsi="Times New Roman" w:cs="Times New Roman"/>
          <w:sz w:val="24"/>
          <w:szCs w:val="24"/>
        </w:rPr>
        <w:t xml:space="preserve">ratamiento de manera técnica a las aguas residuales </w:t>
      </w:r>
      <w:r>
        <w:rPr>
          <w:rFonts w:ascii="Times New Roman" w:hAnsi="Times New Roman" w:cs="Times New Roman"/>
          <w:sz w:val="24"/>
          <w:szCs w:val="24"/>
        </w:rPr>
        <w:t>que se genera</w:t>
      </w:r>
      <w:r w:rsidR="009C099C">
        <w:rPr>
          <w:rFonts w:ascii="Times New Roman" w:hAnsi="Times New Roman" w:cs="Times New Roman"/>
          <w:sz w:val="24"/>
          <w:szCs w:val="24"/>
        </w:rPr>
        <w:t xml:space="preserve"> en el parque industrial Ambato”</w:t>
      </w:r>
      <w:r w:rsidRPr="007C0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DB6" w:rsidRDefault="00C53DB6" w:rsidP="00C53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 destacó la importante presencia y</w:t>
      </w:r>
      <w:r w:rsidRPr="007C0105">
        <w:rPr>
          <w:rFonts w:ascii="Times New Roman" w:hAnsi="Times New Roman" w:cs="Times New Roman"/>
          <w:sz w:val="24"/>
          <w:szCs w:val="24"/>
        </w:rPr>
        <w:t xml:space="preserve"> aporte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7C0105">
        <w:rPr>
          <w:rFonts w:ascii="Times New Roman" w:hAnsi="Times New Roman" w:cs="Times New Roman"/>
          <w:sz w:val="24"/>
          <w:szCs w:val="24"/>
        </w:rPr>
        <w:t xml:space="preserve"> las empresas</w:t>
      </w:r>
      <w:r>
        <w:rPr>
          <w:rFonts w:ascii="Times New Roman" w:hAnsi="Times New Roman" w:cs="Times New Roman"/>
          <w:sz w:val="24"/>
          <w:szCs w:val="24"/>
        </w:rPr>
        <w:t xml:space="preserve">, las industrias para la ciudad y </w:t>
      </w:r>
      <w:r w:rsidRPr="007C0105">
        <w:rPr>
          <w:rFonts w:ascii="Times New Roman" w:hAnsi="Times New Roman" w:cs="Times New Roman"/>
          <w:sz w:val="24"/>
          <w:szCs w:val="24"/>
        </w:rPr>
        <w:t xml:space="preserve"> la provincia  para el desarrollo del país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C0105">
        <w:rPr>
          <w:rFonts w:ascii="Times New Roman" w:hAnsi="Times New Roman" w:cs="Times New Roman"/>
          <w:sz w:val="24"/>
          <w:szCs w:val="24"/>
        </w:rPr>
        <w:t xml:space="preserve">pero también </w:t>
      </w:r>
      <w:r w:rsidR="009C099C">
        <w:rPr>
          <w:rFonts w:ascii="Times New Roman" w:hAnsi="Times New Roman" w:cs="Times New Roman"/>
          <w:sz w:val="24"/>
          <w:szCs w:val="24"/>
        </w:rPr>
        <w:t>necesitan</w:t>
      </w:r>
      <w:r w:rsidRPr="007C0105">
        <w:rPr>
          <w:rFonts w:ascii="Times New Roman" w:hAnsi="Times New Roman" w:cs="Times New Roman"/>
          <w:sz w:val="24"/>
          <w:szCs w:val="24"/>
        </w:rPr>
        <w:t xml:space="preserve"> aleados estratégicos</w:t>
      </w:r>
      <w:r w:rsidR="009C099C">
        <w:rPr>
          <w:rFonts w:ascii="Times New Roman" w:hAnsi="Times New Roman" w:cs="Times New Roman"/>
          <w:sz w:val="24"/>
          <w:szCs w:val="24"/>
        </w:rPr>
        <w:t>,</w:t>
      </w:r>
      <w:r w:rsidRPr="007C0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somos las</w:t>
      </w:r>
      <w:r w:rsidRPr="007C0105">
        <w:rPr>
          <w:rFonts w:ascii="Times New Roman" w:hAnsi="Times New Roman" w:cs="Times New Roman"/>
          <w:sz w:val="24"/>
          <w:szCs w:val="24"/>
        </w:rPr>
        <w:t xml:space="preserve"> autoridades locales de la ciudad y de la provincia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7C01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Burgomaestre invitó a los empresarios  a </w:t>
      </w:r>
      <w:r w:rsidRPr="007C0105">
        <w:rPr>
          <w:rFonts w:ascii="Times New Roman" w:hAnsi="Times New Roman" w:cs="Times New Roman"/>
          <w:sz w:val="24"/>
          <w:szCs w:val="24"/>
        </w:rPr>
        <w:t>generar políticas públicas  para dar solución a estos problemas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0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C0105">
        <w:rPr>
          <w:rFonts w:ascii="Times New Roman" w:hAnsi="Times New Roman" w:cs="Times New Roman"/>
          <w:sz w:val="24"/>
          <w:szCs w:val="24"/>
        </w:rPr>
        <w:t xml:space="preserve">que no solamente son de los industriales si no que también es un problema que puede </w:t>
      </w:r>
      <w:r>
        <w:rPr>
          <w:rFonts w:ascii="Times New Roman" w:hAnsi="Times New Roman" w:cs="Times New Roman"/>
          <w:sz w:val="24"/>
          <w:szCs w:val="24"/>
        </w:rPr>
        <w:t>incidir</w:t>
      </w:r>
      <w:r w:rsidRPr="007C0105">
        <w:rPr>
          <w:rFonts w:ascii="Times New Roman" w:hAnsi="Times New Roman" w:cs="Times New Roman"/>
          <w:sz w:val="24"/>
          <w:szCs w:val="24"/>
        </w:rPr>
        <w:t xml:space="preserve"> en la salud de todos los habitantes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9C099C" w:rsidRPr="007C0105" w:rsidRDefault="009C099C" w:rsidP="00C53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foro participó el gerente de la Empresa Municipal de Agua Potable de Ambato, Ricardo López, destacó la activa participación de la alcaldía de Ambato, Prefectura entre otras entidades locales,</w:t>
      </w:r>
      <w:r w:rsidR="00640523">
        <w:rPr>
          <w:rFonts w:ascii="Times New Roman" w:hAnsi="Times New Roman" w:cs="Times New Roman"/>
          <w:sz w:val="24"/>
          <w:szCs w:val="24"/>
        </w:rPr>
        <w:t xml:space="preserve"> así como la A</w:t>
      </w:r>
      <w:r>
        <w:rPr>
          <w:rFonts w:ascii="Times New Roman" w:hAnsi="Times New Roman" w:cs="Times New Roman"/>
          <w:sz w:val="24"/>
          <w:szCs w:val="24"/>
        </w:rPr>
        <w:t>s</w:t>
      </w:r>
      <w:r w:rsidR="00640523">
        <w:rPr>
          <w:rFonts w:ascii="Times New Roman" w:hAnsi="Times New Roman" w:cs="Times New Roman"/>
          <w:sz w:val="24"/>
          <w:szCs w:val="24"/>
        </w:rPr>
        <w:t>istencia Técnica Alemana que buscan des</w:t>
      </w:r>
      <w:r>
        <w:rPr>
          <w:rFonts w:ascii="Times New Roman" w:hAnsi="Times New Roman" w:cs="Times New Roman"/>
          <w:sz w:val="24"/>
          <w:szCs w:val="24"/>
        </w:rPr>
        <w:t>contamina</w:t>
      </w:r>
      <w:r w:rsidR="00640523">
        <w:rPr>
          <w:rFonts w:ascii="Times New Roman" w:hAnsi="Times New Roman" w:cs="Times New Roman"/>
          <w:sz w:val="24"/>
          <w:szCs w:val="24"/>
        </w:rPr>
        <w:t>r el río Ambato de los desechos líquidos industriales.</w:t>
      </w:r>
    </w:p>
    <w:p w:rsidR="00640523" w:rsidRDefault="00640523" w:rsidP="00C53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López señaló que Emapa prestaran </w:t>
      </w:r>
      <w:r w:rsidR="00C53DB6" w:rsidRPr="007C0105">
        <w:rPr>
          <w:rFonts w:ascii="Times New Roman" w:hAnsi="Times New Roman" w:cs="Times New Roman"/>
          <w:sz w:val="24"/>
          <w:szCs w:val="24"/>
        </w:rPr>
        <w:t>el soporte técnico y operativo necesario a la delegación alemana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 w:rsidR="00C53DB6" w:rsidRPr="007C0105">
        <w:rPr>
          <w:rFonts w:ascii="Times New Roman" w:hAnsi="Times New Roman" w:cs="Times New Roman"/>
          <w:sz w:val="24"/>
          <w:szCs w:val="24"/>
        </w:rPr>
        <w:t xml:space="preserve"> les</w:t>
      </w:r>
      <w:proofErr w:type="gramEnd"/>
      <w:r w:rsidR="00C53DB6" w:rsidRPr="007C0105">
        <w:rPr>
          <w:rFonts w:ascii="Times New Roman" w:hAnsi="Times New Roman" w:cs="Times New Roman"/>
          <w:sz w:val="24"/>
          <w:szCs w:val="24"/>
        </w:rPr>
        <w:t xml:space="preserve"> daremos todas las facilidades para que las ideas se coordinen adecuadamente en los tiempos justos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032DB">
        <w:rPr>
          <w:rFonts w:ascii="Times New Roman" w:hAnsi="Times New Roman" w:cs="Times New Roman"/>
          <w:sz w:val="24"/>
          <w:szCs w:val="24"/>
        </w:rPr>
        <w:t>, dijo.</w:t>
      </w: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  <w:r w:rsidRPr="007C0105">
        <w:rPr>
          <w:rFonts w:ascii="Times New Roman" w:hAnsi="Times New Roman" w:cs="Times New Roman"/>
          <w:sz w:val="24"/>
          <w:szCs w:val="24"/>
        </w:rPr>
        <w:t xml:space="preserve"> </w:t>
      </w:r>
      <w:r w:rsidR="00640523">
        <w:rPr>
          <w:rFonts w:ascii="Times New Roman" w:hAnsi="Times New Roman" w:cs="Times New Roman"/>
          <w:sz w:val="24"/>
          <w:szCs w:val="24"/>
        </w:rPr>
        <w:t xml:space="preserve">El Gerente de Emapa informó sobre la disponibilidad </w:t>
      </w:r>
      <w:r w:rsidR="00AE1452">
        <w:rPr>
          <w:rFonts w:ascii="Times New Roman" w:hAnsi="Times New Roman" w:cs="Times New Roman"/>
          <w:sz w:val="24"/>
          <w:szCs w:val="24"/>
        </w:rPr>
        <w:t>del</w:t>
      </w:r>
      <w:r w:rsidRPr="007C0105">
        <w:rPr>
          <w:rFonts w:ascii="Times New Roman" w:hAnsi="Times New Roman" w:cs="Times New Roman"/>
          <w:sz w:val="24"/>
          <w:szCs w:val="24"/>
        </w:rPr>
        <w:t xml:space="preserve"> laboratorio de control de calidad</w:t>
      </w:r>
      <w:r w:rsidR="00640523">
        <w:rPr>
          <w:rFonts w:ascii="Times New Roman" w:hAnsi="Times New Roman" w:cs="Times New Roman"/>
          <w:sz w:val="24"/>
          <w:szCs w:val="24"/>
        </w:rPr>
        <w:t xml:space="preserve"> del agua, que se usa para </w:t>
      </w:r>
      <w:r w:rsidRPr="007C0105">
        <w:rPr>
          <w:rFonts w:ascii="Times New Roman" w:hAnsi="Times New Roman" w:cs="Times New Roman"/>
          <w:sz w:val="24"/>
          <w:szCs w:val="24"/>
        </w:rPr>
        <w:t xml:space="preserve"> el aná</w:t>
      </w:r>
      <w:r w:rsidR="00A30195">
        <w:rPr>
          <w:rFonts w:ascii="Times New Roman" w:hAnsi="Times New Roman" w:cs="Times New Roman"/>
          <w:sz w:val="24"/>
          <w:szCs w:val="24"/>
        </w:rPr>
        <w:t>lisis de las muestras que obtienen</w:t>
      </w:r>
      <w:r w:rsidRPr="007C0105">
        <w:rPr>
          <w:rFonts w:ascii="Times New Roman" w:hAnsi="Times New Roman" w:cs="Times New Roman"/>
          <w:sz w:val="24"/>
          <w:szCs w:val="24"/>
        </w:rPr>
        <w:t xml:space="preserve"> en </w:t>
      </w:r>
      <w:r w:rsidR="00640523">
        <w:rPr>
          <w:rFonts w:ascii="Times New Roman" w:hAnsi="Times New Roman" w:cs="Times New Roman"/>
          <w:sz w:val="24"/>
          <w:szCs w:val="24"/>
        </w:rPr>
        <w:t>l</w:t>
      </w:r>
      <w:r w:rsidRPr="007C0105">
        <w:rPr>
          <w:rFonts w:ascii="Times New Roman" w:hAnsi="Times New Roman" w:cs="Times New Roman"/>
          <w:sz w:val="24"/>
          <w:szCs w:val="24"/>
        </w:rPr>
        <w:t>os diferentes puntos</w:t>
      </w:r>
      <w:r w:rsidR="004032DB">
        <w:rPr>
          <w:rFonts w:ascii="Times New Roman" w:hAnsi="Times New Roman" w:cs="Times New Roman"/>
          <w:sz w:val="24"/>
          <w:szCs w:val="24"/>
        </w:rPr>
        <w:t>,</w:t>
      </w:r>
      <w:r w:rsidRPr="007C0105">
        <w:rPr>
          <w:rFonts w:ascii="Times New Roman" w:hAnsi="Times New Roman" w:cs="Times New Roman"/>
          <w:sz w:val="24"/>
          <w:szCs w:val="24"/>
        </w:rPr>
        <w:t xml:space="preserve"> </w:t>
      </w:r>
      <w:r w:rsidR="00A30195">
        <w:rPr>
          <w:rFonts w:ascii="Times New Roman" w:hAnsi="Times New Roman" w:cs="Times New Roman"/>
          <w:sz w:val="24"/>
          <w:szCs w:val="24"/>
        </w:rPr>
        <w:t xml:space="preserve">trabajo que además se coordinará con </w:t>
      </w:r>
      <w:r w:rsidR="004032DB">
        <w:rPr>
          <w:rFonts w:ascii="Times New Roman" w:hAnsi="Times New Roman" w:cs="Times New Roman"/>
          <w:sz w:val="24"/>
          <w:szCs w:val="24"/>
        </w:rPr>
        <w:t xml:space="preserve">la </w:t>
      </w:r>
      <w:r w:rsidR="00A30195">
        <w:rPr>
          <w:rFonts w:ascii="Times New Roman" w:hAnsi="Times New Roman" w:cs="Times New Roman"/>
          <w:sz w:val="24"/>
          <w:szCs w:val="24"/>
        </w:rPr>
        <w:t>Dirección de Control Ambiental de la Muncipalidad.</w:t>
      </w:r>
    </w:p>
    <w:p w:rsidR="00A30195" w:rsidRDefault="00A30195" w:rsidP="00C53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mi</w:t>
      </w:r>
      <w:r w:rsidR="00714EF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ma forma, el prefecto de Tungurahua, Dr. Manuel Caizabanda, recordó que desde el   2015 nosotros el Gobierno Provincial asumió la</w:t>
      </w:r>
      <w:r w:rsidR="00714EF1">
        <w:rPr>
          <w:rFonts w:ascii="Times New Roman" w:hAnsi="Times New Roman" w:cs="Times New Roman"/>
          <w:sz w:val="24"/>
          <w:szCs w:val="24"/>
        </w:rPr>
        <w:t>s</w:t>
      </w:r>
      <w:r w:rsidR="00C53DB6" w:rsidRPr="007C0105">
        <w:rPr>
          <w:rFonts w:ascii="Times New Roman" w:hAnsi="Times New Roman" w:cs="Times New Roman"/>
          <w:sz w:val="24"/>
          <w:szCs w:val="24"/>
        </w:rPr>
        <w:t xml:space="preserve"> competencias  de</w:t>
      </w:r>
      <w:r>
        <w:rPr>
          <w:rFonts w:ascii="Times New Roman" w:hAnsi="Times New Roman" w:cs="Times New Roman"/>
          <w:sz w:val="24"/>
          <w:szCs w:val="24"/>
        </w:rPr>
        <w:t>l control de calidad ambiental.</w:t>
      </w:r>
    </w:p>
    <w:p w:rsidR="00714EF1" w:rsidRDefault="00A30195" w:rsidP="00C53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Caizabanda informó que </w:t>
      </w:r>
      <w:r w:rsidR="00C53DB6" w:rsidRPr="007C0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tienen un registro de </w:t>
      </w:r>
      <w:r w:rsidR="00C53DB6" w:rsidRPr="007C0105">
        <w:rPr>
          <w:rFonts w:ascii="Times New Roman" w:hAnsi="Times New Roman" w:cs="Times New Roman"/>
          <w:sz w:val="24"/>
          <w:szCs w:val="24"/>
        </w:rPr>
        <w:t xml:space="preserve"> 3.000 actividades económicas </w:t>
      </w:r>
      <w:r>
        <w:rPr>
          <w:rFonts w:ascii="Times New Roman" w:hAnsi="Times New Roman" w:cs="Times New Roman"/>
          <w:sz w:val="24"/>
          <w:szCs w:val="24"/>
        </w:rPr>
        <w:t>en</w:t>
      </w:r>
      <w:r w:rsidR="00C53DB6" w:rsidRPr="007C0105">
        <w:rPr>
          <w:rFonts w:ascii="Times New Roman" w:hAnsi="Times New Roman" w:cs="Times New Roman"/>
          <w:sz w:val="24"/>
          <w:szCs w:val="24"/>
        </w:rPr>
        <w:t xml:space="preserve"> la provincia de Tungurahua, </w:t>
      </w:r>
      <w:r w:rsidR="00714EF1">
        <w:rPr>
          <w:rFonts w:ascii="Times New Roman" w:hAnsi="Times New Roman" w:cs="Times New Roman"/>
          <w:sz w:val="24"/>
          <w:szCs w:val="24"/>
        </w:rPr>
        <w:t xml:space="preserve">sin embarco, hizo notar que, </w:t>
      </w:r>
      <w:r w:rsidR="00AE1452">
        <w:rPr>
          <w:rFonts w:ascii="Times New Roman" w:hAnsi="Times New Roman" w:cs="Times New Roman"/>
          <w:sz w:val="24"/>
          <w:szCs w:val="24"/>
        </w:rPr>
        <w:t>“</w:t>
      </w:r>
      <w:r w:rsidR="00AE1452" w:rsidRPr="007C0105">
        <w:rPr>
          <w:rFonts w:ascii="Times New Roman" w:hAnsi="Times New Roman" w:cs="Times New Roman"/>
          <w:sz w:val="24"/>
          <w:szCs w:val="24"/>
        </w:rPr>
        <w:t>hay</w:t>
      </w:r>
      <w:r w:rsidR="00C53DB6" w:rsidRPr="007C0105">
        <w:rPr>
          <w:rFonts w:ascii="Times New Roman" w:hAnsi="Times New Roman" w:cs="Times New Roman"/>
          <w:sz w:val="24"/>
          <w:szCs w:val="24"/>
        </w:rPr>
        <w:t xml:space="preserve"> empresas que cumplen mientras otra contaminan el agua dulce, </w:t>
      </w:r>
      <w:r w:rsidR="00714EF1">
        <w:rPr>
          <w:rFonts w:ascii="Times New Roman" w:hAnsi="Times New Roman" w:cs="Times New Roman"/>
          <w:sz w:val="24"/>
          <w:szCs w:val="24"/>
        </w:rPr>
        <w:t xml:space="preserve">el </w:t>
      </w:r>
      <w:r w:rsidR="00C53DB6" w:rsidRPr="007C0105">
        <w:rPr>
          <w:rFonts w:ascii="Times New Roman" w:hAnsi="Times New Roman" w:cs="Times New Roman"/>
          <w:sz w:val="24"/>
          <w:szCs w:val="24"/>
        </w:rPr>
        <w:t xml:space="preserve">suelo </w:t>
      </w:r>
      <w:r w:rsidR="00714EF1">
        <w:rPr>
          <w:rFonts w:ascii="Times New Roman" w:hAnsi="Times New Roman" w:cs="Times New Roman"/>
          <w:sz w:val="24"/>
          <w:szCs w:val="24"/>
        </w:rPr>
        <w:t>y el aire,”</w:t>
      </w:r>
    </w:p>
    <w:p w:rsidR="00C53DB6" w:rsidRPr="007C0105" w:rsidRDefault="00714EF1" w:rsidP="00714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Prefecto de Tungurahua mencionó que es el</w:t>
      </w:r>
      <w:r w:rsidR="00C53DB6" w:rsidRPr="007C0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mejor momento para agradecer a la Muncipalidad por los acuerdos con ciudades</w:t>
      </w:r>
      <w:r w:rsidR="004032DB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DB6" w:rsidRPr="007C0105">
        <w:rPr>
          <w:rFonts w:ascii="Times New Roman" w:hAnsi="Times New Roman" w:cs="Times New Roman"/>
          <w:sz w:val="24"/>
          <w:szCs w:val="24"/>
        </w:rPr>
        <w:t>Alemania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1452">
        <w:rPr>
          <w:rFonts w:ascii="Times New Roman" w:hAnsi="Times New Roman" w:cs="Times New Roman"/>
          <w:sz w:val="24"/>
          <w:szCs w:val="24"/>
        </w:rPr>
        <w:t>“</w:t>
      </w:r>
      <w:r w:rsidR="00AE1452" w:rsidRPr="007C0105">
        <w:rPr>
          <w:rFonts w:ascii="Times New Roman" w:hAnsi="Times New Roman" w:cs="Times New Roman"/>
          <w:sz w:val="24"/>
          <w:szCs w:val="24"/>
        </w:rPr>
        <w:t>que</w:t>
      </w:r>
      <w:r w:rsidR="00C53DB6" w:rsidRPr="007C0105">
        <w:rPr>
          <w:rFonts w:ascii="Times New Roman" w:hAnsi="Times New Roman" w:cs="Times New Roman"/>
          <w:sz w:val="24"/>
          <w:szCs w:val="24"/>
        </w:rPr>
        <w:t xml:space="preserve"> nos </w:t>
      </w:r>
      <w:r w:rsidR="004032DB">
        <w:rPr>
          <w:rFonts w:ascii="Times New Roman" w:hAnsi="Times New Roman" w:cs="Times New Roman"/>
          <w:sz w:val="24"/>
          <w:szCs w:val="24"/>
        </w:rPr>
        <w:t>pueden ayudar con la tecnología y</w:t>
      </w:r>
      <w:r w:rsidR="00C53DB6" w:rsidRPr="007C0105">
        <w:rPr>
          <w:rFonts w:ascii="Times New Roman" w:hAnsi="Times New Roman" w:cs="Times New Roman"/>
          <w:sz w:val="24"/>
          <w:szCs w:val="24"/>
        </w:rPr>
        <w:t xml:space="preserve"> conocimientos</w:t>
      </w:r>
      <w:r w:rsidR="004032DB">
        <w:rPr>
          <w:rFonts w:ascii="Times New Roman" w:hAnsi="Times New Roman" w:cs="Times New Roman"/>
          <w:sz w:val="24"/>
          <w:szCs w:val="24"/>
        </w:rPr>
        <w:t>,</w:t>
      </w:r>
      <w:r w:rsidR="00C53DB6" w:rsidRPr="007C0105">
        <w:rPr>
          <w:rFonts w:ascii="Times New Roman" w:hAnsi="Times New Roman" w:cs="Times New Roman"/>
          <w:sz w:val="24"/>
          <w:szCs w:val="24"/>
        </w:rPr>
        <w:t xml:space="preserve"> a través de esto dar salida a los problemas que </w:t>
      </w:r>
      <w:r>
        <w:rPr>
          <w:rFonts w:ascii="Times New Roman" w:hAnsi="Times New Roman" w:cs="Times New Roman"/>
          <w:sz w:val="24"/>
          <w:szCs w:val="24"/>
        </w:rPr>
        <w:t>tenemos</w:t>
      </w:r>
      <w:r w:rsidR="00C53DB6" w:rsidRPr="007C0105">
        <w:rPr>
          <w:rFonts w:ascii="Times New Roman" w:hAnsi="Times New Roman" w:cs="Times New Roman"/>
          <w:sz w:val="24"/>
          <w:szCs w:val="24"/>
        </w:rPr>
        <w:t xml:space="preserve"> sobre las aguas residuales del parque industrial</w:t>
      </w:r>
      <w:r w:rsidR="00405011">
        <w:rPr>
          <w:rFonts w:ascii="Times New Roman" w:hAnsi="Times New Roman" w:cs="Times New Roman"/>
          <w:sz w:val="24"/>
          <w:szCs w:val="24"/>
        </w:rPr>
        <w:t>.</w:t>
      </w: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53DB6" w:rsidRPr="007C0105" w:rsidRDefault="00C53DB6" w:rsidP="00C53DB6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sectPr w:rsidR="00CD654D" w:rsidSect="00E0046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53DB6"/>
    <w:rsid w:val="003649D9"/>
    <w:rsid w:val="004032DB"/>
    <w:rsid w:val="00405011"/>
    <w:rsid w:val="0051439D"/>
    <w:rsid w:val="00640523"/>
    <w:rsid w:val="006A0487"/>
    <w:rsid w:val="006B4088"/>
    <w:rsid w:val="00714EF1"/>
    <w:rsid w:val="007B68FA"/>
    <w:rsid w:val="009C099C"/>
    <w:rsid w:val="00A30195"/>
    <w:rsid w:val="00AE1452"/>
    <w:rsid w:val="00C452D6"/>
    <w:rsid w:val="00C53DB6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04DC-7058-43A6-AAAF-E2F0F3FC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453</Words>
  <Characters>2357</Characters>
  <Application>Microsoft Office Word</Application>
  <DocSecurity>0</DocSecurity>
  <Lines>73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7</cp:revision>
  <dcterms:created xsi:type="dcterms:W3CDTF">2020-02-17T21:00:00Z</dcterms:created>
  <dcterms:modified xsi:type="dcterms:W3CDTF">2020-02-17T22:48:00Z</dcterms:modified>
</cp:coreProperties>
</file>