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53" w:rsidRPr="00203A53" w:rsidRDefault="00203A53" w:rsidP="00203A53">
      <w:pPr>
        <w:rPr>
          <w:rFonts w:ascii="Times New Roman" w:hAnsi="Times New Roman" w:cs="Times New Roman"/>
          <w:sz w:val="24"/>
          <w:szCs w:val="24"/>
        </w:rPr>
      </w:pPr>
    </w:p>
    <w:p w:rsidR="00203A53" w:rsidRPr="00203A53" w:rsidRDefault="00203A53" w:rsidP="00203A53">
      <w:pPr>
        <w:rPr>
          <w:rFonts w:ascii="Times New Roman" w:hAnsi="Times New Roman" w:cs="Times New Roman"/>
          <w:sz w:val="24"/>
          <w:szCs w:val="24"/>
        </w:rPr>
      </w:pPr>
      <w:r w:rsidRPr="00203A53">
        <w:rPr>
          <w:rFonts w:ascii="Times New Roman" w:hAnsi="Times New Roman" w:cs="Times New Roman"/>
          <w:sz w:val="24"/>
          <w:szCs w:val="24"/>
        </w:rPr>
        <w:t>Brigadas 'Mas cerca de ti' atiende a 154 personas.</w:t>
      </w:r>
    </w:p>
    <w:p w:rsidR="00203A53" w:rsidRPr="00203A53" w:rsidRDefault="00203A53" w:rsidP="00203A53">
      <w:pPr>
        <w:rPr>
          <w:rFonts w:ascii="Times New Roman" w:hAnsi="Times New Roman" w:cs="Times New Roman"/>
          <w:sz w:val="24"/>
          <w:szCs w:val="24"/>
        </w:rPr>
      </w:pPr>
    </w:p>
    <w:p w:rsidR="00203A53" w:rsidRPr="00203A53" w:rsidRDefault="00203A53" w:rsidP="00203A53">
      <w:pPr>
        <w:rPr>
          <w:rFonts w:ascii="Times New Roman" w:hAnsi="Times New Roman" w:cs="Times New Roman"/>
          <w:sz w:val="24"/>
          <w:szCs w:val="24"/>
        </w:rPr>
      </w:pPr>
      <w:r w:rsidRPr="00203A53">
        <w:rPr>
          <w:rFonts w:ascii="Times New Roman" w:hAnsi="Times New Roman" w:cs="Times New Roman"/>
          <w:sz w:val="24"/>
          <w:szCs w:val="24"/>
        </w:rPr>
        <w:t>El Dr. Javier Altamirano Sánchez, alcalde de Ambato, trabaja  en beneficio de los grupos prioritarios y vulnerables de la ciudad. Con este enfoque y  en articulación con la Dirección de Desarrollo Social y Economía Solidaria organizan las Brigadas Comunitarias, '</w:t>
      </w:r>
      <w:r w:rsidR="00DB39CF" w:rsidRPr="00203A53">
        <w:rPr>
          <w:rFonts w:ascii="Times New Roman" w:hAnsi="Times New Roman" w:cs="Times New Roman"/>
          <w:sz w:val="24"/>
          <w:szCs w:val="24"/>
        </w:rPr>
        <w:t>Más</w:t>
      </w:r>
      <w:r w:rsidRPr="00203A53">
        <w:rPr>
          <w:rFonts w:ascii="Times New Roman" w:hAnsi="Times New Roman" w:cs="Times New Roman"/>
          <w:sz w:val="24"/>
          <w:szCs w:val="24"/>
        </w:rPr>
        <w:t xml:space="preserve"> cerca de ti', con el propósito de mejora</w:t>
      </w:r>
      <w:r w:rsidR="00DB39CF">
        <w:rPr>
          <w:rFonts w:ascii="Times New Roman" w:hAnsi="Times New Roman" w:cs="Times New Roman"/>
          <w:sz w:val="24"/>
          <w:szCs w:val="24"/>
        </w:rPr>
        <w:t>r la calidad de vida de las personas</w:t>
      </w:r>
      <w:r w:rsidRPr="00203A53">
        <w:rPr>
          <w:rFonts w:ascii="Times New Roman" w:hAnsi="Times New Roman" w:cs="Times New Roman"/>
          <w:sz w:val="24"/>
          <w:szCs w:val="24"/>
        </w:rPr>
        <w:t>.</w:t>
      </w:r>
    </w:p>
    <w:p w:rsidR="00203A53" w:rsidRPr="00203A53" w:rsidRDefault="00FC6479" w:rsidP="0020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28 de enero al </w:t>
      </w:r>
      <w:r w:rsidR="00203A53" w:rsidRPr="00203A53">
        <w:rPr>
          <w:rFonts w:ascii="Times New Roman" w:hAnsi="Times New Roman" w:cs="Times New Roman"/>
          <w:sz w:val="24"/>
          <w:szCs w:val="24"/>
        </w:rPr>
        <w:t>4 de febrero, en las parroquias de Picaihua, Totoras y Montalvo, se atendió a los grupos prioritarios con servicios de terapia física, psicología clínica y psicología educativa a más de 154 pacientes entre adultos mayores y personas con discapacidad. 77 pacientes  en terapia física, 45 en psicología clínica y 32 con atención domiciliaria.</w:t>
      </w:r>
    </w:p>
    <w:p w:rsidR="00203A53" w:rsidRPr="00203A53" w:rsidRDefault="00203A53" w:rsidP="00203A53">
      <w:pPr>
        <w:rPr>
          <w:rFonts w:ascii="Times New Roman" w:hAnsi="Times New Roman" w:cs="Times New Roman"/>
          <w:sz w:val="24"/>
          <w:szCs w:val="24"/>
        </w:rPr>
      </w:pPr>
      <w:r w:rsidRPr="00203A53">
        <w:rPr>
          <w:rFonts w:ascii="Times New Roman" w:hAnsi="Times New Roman" w:cs="Times New Roman"/>
          <w:sz w:val="24"/>
          <w:szCs w:val="24"/>
        </w:rPr>
        <w:t>El objetivo de estas brigadas es llegar a los sectores más vulnerables brindando atención a grupos prioritarios, adultos mayores y personas con discapacidad. En febrero  nos encontramos en Santa Rosa y Huachi Grande a partir de la 08:30 hasta las 16:00. Actividad que se coordina con los Gads Parroquiales.</w:t>
      </w:r>
    </w:p>
    <w:p w:rsidR="00CD654D" w:rsidRPr="00203A53" w:rsidRDefault="00203A53" w:rsidP="00203A53">
      <w:pPr>
        <w:rPr>
          <w:rFonts w:ascii="Times New Roman" w:hAnsi="Times New Roman" w:cs="Times New Roman"/>
          <w:sz w:val="24"/>
          <w:szCs w:val="24"/>
        </w:rPr>
      </w:pPr>
      <w:r w:rsidRPr="00203A53">
        <w:rPr>
          <w:rFonts w:ascii="Times New Roman" w:hAnsi="Times New Roman" w:cs="Times New Roman"/>
          <w:sz w:val="24"/>
          <w:szCs w:val="24"/>
        </w:rPr>
        <w:t>#AmbatoLaGranCiudad</w:t>
      </w:r>
    </w:p>
    <w:sectPr w:rsidR="00CD654D" w:rsidRPr="00203A53" w:rsidSect="000731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203A53"/>
    <w:rsid w:val="0007311A"/>
    <w:rsid w:val="00203A53"/>
    <w:rsid w:val="003649D9"/>
    <w:rsid w:val="007B68FA"/>
    <w:rsid w:val="00CD654D"/>
    <w:rsid w:val="00D458BD"/>
    <w:rsid w:val="00DB39CF"/>
    <w:rsid w:val="00F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2020-02-12T20:33:00Z</dcterms:created>
  <dcterms:modified xsi:type="dcterms:W3CDTF">2020-02-12T20:36:00Z</dcterms:modified>
</cp:coreProperties>
</file>