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C4" w:rsidRDefault="00A474C4" w:rsidP="00A474C4">
      <w:pPr>
        <w:rPr>
          <w:rFonts w:ascii="Times New Roman" w:hAnsi="Times New Roman" w:cs="Times New Roman"/>
          <w:sz w:val="24"/>
          <w:szCs w:val="24"/>
        </w:rPr>
      </w:pPr>
    </w:p>
    <w:p w:rsidR="00A474C4" w:rsidRDefault="00A474C4" w:rsidP="00A474C4">
      <w:pPr>
        <w:rPr>
          <w:rFonts w:ascii="Times New Roman" w:hAnsi="Times New Roman" w:cs="Times New Roman"/>
          <w:sz w:val="24"/>
          <w:szCs w:val="24"/>
        </w:rPr>
      </w:pPr>
    </w:p>
    <w:p w:rsidR="006B38A0" w:rsidRDefault="006B38A0" w:rsidP="00A4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Concurso de pintura infantil  en Pasa</w:t>
      </w:r>
    </w:p>
    <w:p w:rsidR="006B38A0" w:rsidRDefault="006B38A0" w:rsidP="00A474C4">
      <w:pPr>
        <w:rPr>
          <w:rFonts w:ascii="Times New Roman" w:hAnsi="Times New Roman" w:cs="Times New Roman"/>
          <w:sz w:val="24"/>
          <w:szCs w:val="24"/>
        </w:rPr>
      </w:pPr>
    </w:p>
    <w:p w:rsidR="00A474C4" w:rsidRDefault="00A474C4" w:rsidP="00A4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Niños que estudian en </w:t>
      </w:r>
      <w:r w:rsidRPr="00A474C4">
        <w:rPr>
          <w:rFonts w:ascii="Times New Roman" w:hAnsi="Times New Roman" w:cs="Times New Roman"/>
          <w:sz w:val="24"/>
          <w:szCs w:val="24"/>
        </w:rPr>
        <w:t>varias Unidades Educativas</w:t>
      </w:r>
      <w:r>
        <w:rPr>
          <w:rFonts w:ascii="Times New Roman" w:hAnsi="Times New Roman" w:cs="Times New Roman"/>
          <w:sz w:val="24"/>
          <w:szCs w:val="24"/>
        </w:rPr>
        <w:t xml:space="preserve"> de Ambato</w:t>
      </w:r>
      <w:r w:rsidR="006B38A0">
        <w:rPr>
          <w:rFonts w:ascii="Times New Roman" w:hAnsi="Times New Roman" w:cs="Times New Roman"/>
          <w:sz w:val="24"/>
          <w:szCs w:val="24"/>
        </w:rPr>
        <w:t xml:space="preserve"> de entre 6 y 12 años,</w:t>
      </w:r>
      <w:r>
        <w:rPr>
          <w:rFonts w:ascii="Times New Roman" w:hAnsi="Times New Roman" w:cs="Times New Roman"/>
          <w:sz w:val="24"/>
          <w:szCs w:val="24"/>
        </w:rPr>
        <w:t xml:space="preserve"> participarán </w:t>
      </w:r>
      <w:r w:rsidRPr="00A474C4">
        <w:rPr>
          <w:rFonts w:ascii="Times New Roman" w:hAnsi="Times New Roman" w:cs="Times New Roman"/>
          <w:sz w:val="24"/>
          <w:szCs w:val="24"/>
        </w:rPr>
        <w:t>el primer concurso de pintura Inter - Escolar</w:t>
      </w:r>
      <w:r>
        <w:rPr>
          <w:rFonts w:ascii="Times New Roman" w:hAnsi="Times New Roman" w:cs="Times New Roman"/>
          <w:sz w:val="24"/>
          <w:szCs w:val="24"/>
        </w:rPr>
        <w:t xml:space="preserve"> en diferentes categorías, este </w:t>
      </w:r>
      <w:r w:rsidRPr="00A474C4">
        <w:rPr>
          <w:rFonts w:ascii="Times New Roman" w:hAnsi="Times New Roman" w:cs="Times New Roman"/>
          <w:sz w:val="24"/>
          <w:szCs w:val="24"/>
        </w:rPr>
        <w:t>7 de febrero de 2020, entre las 10:00</w:t>
      </w:r>
      <w:r>
        <w:rPr>
          <w:rFonts w:ascii="Times New Roman" w:hAnsi="Times New Roman" w:cs="Times New Roman"/>
          <w:sz w:val="24"/>
          <w:szCs w:val="24"/>
        </w:rPr>
        <w:t xml:space="preserve"> y las 13:00.</w:t>
      </w:r>
    </w:p>
    <w:p w:rsidR="00A474C4" w:rsidRPr="00A474C4" w:rsidRDefault="00A474C4" w:rsidP="00A4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director de Cultura de la Muncipalidad de Ambato, Jaime Camacho, dijo que </w:t>
      </w:r>
      <w:r w:rsidRPr="00A474C4">
        <w:rPr>
          <w:rFonts w:ascii="Times New Roman" w:hAnsi="Times New Roman" w:cs="Times New Roman"/>
          <w:sz w:val="24"/>
          <w:szCs w:val="24"/>
        </w:rPr>
        <w:t xml:space="preserve">objetivo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A474C4">
        <w:rPr>
          <w:rFonts w:ascii="Times New Roman" w:hAnsi="Times New Roman" w:cs="Times New Roman"/>
          <w:sz w:val="24"/>
          <w:szCs w:val="24"/>
        </w:rPr>
        <w:t>fomentar la creación pictórica de arte moderno y la creatividad en niños</w:t>
      </w:r>
      <w:r>
        <w:rPr>
          <w:rFonts w:ascii="Times New Roman" w:hAnsi="Times New Roman" w:cs="Times New Roman"/>
          <w:sz w:val="24"/>
          <w:szCs w:val="24"/>
        </w:rPr>
        <w:t xml:space="preserve">. De esta forma se logra </w:t>
      </w:r>
      <w:r w:rsidRPr="00A474C4">
        <w:rPr>
          <w:rFonts w:ascii="Times New Roman" w:hAnsi="Times New Roman" w:cs="Times New Roman"/>
          <w:sz w:val="24"/>
          <w:szCs w:val="24"/>
        </w:rPr>
        <w:t xml:space="preserve"> así motivar la creatividad y</w:t>
      </w:r>
      <w:r>
        <w:rPr>
          <w:rFonts w:ascii="Times New Roman" w:hAnsi="Times New Roman" w:cs="Times New Roman"/>
          <w:sz w:val="24"/>
          <w:szCs w:val="24"/>
        </w:rPr>
        <w:t xml:space="preserve"> el esfuerzo de los estudiantes, </w:t>
      </w:r>
      <w:r w:rsidRPr="00A474C4">
        <w:rPr>
          <w:rFonts w:ascii="Times New Roman" w:hAnsi="Times New Roman" w:cs="Times New Roman"/>
          <w:sz w:val="24"/>
          <w:szCs w:val="24"/>
        </w:rPr>
        <w:t xml:space="preserve"> haciendo visible la identidad </w:t>
      </w:r>
      <w:r w:rsidR="00856930" w:rsidRPr="00A474C4">
        <w:rPr>
          <w:rFonts w:ascii="Times New Roman" w:hAnsi="Times New Roman" w:cs="Times New Roman"/>
          <w:sz w:val="24"/>
          <w:szCs w:val="24"/>
        </w:rPr>
        <w:t>cultural</w:t>
      </w:r>
      <w:r w:rsidRPr="00A474C4">
        <w:rPr>
          <w:rFonts w:ascii="Times New Roman" w:hAnsi="Times New Roman" w:cs="Times New Roman"/>
          <w:sz w:val="24"/>
          <w:szCs w:val="24"/>
        </w:rPr>
        <w:t xml:space="preserve"> de Ambato y sus parroquias rurales.</w:t>
      </w:r>
    </w:p>
    <w:p w:rsidR="00A474C4" w:rsidRPr="00A474C4" w:rsidRDefault="00A474C4" w:rsidP="00A47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encuentro pictórico infantil es organizado por </w:t>
      </w:r>
      <w:r w:rsidRPr="00A474C4">
        <w:rPr>
          <w:rFonts w:ascii="Times New Roman" w:hAnsi="Times New Roman" w:cs="Times New Roman"/>
          <w:sz w:val="24"/>
          <w:szCs w:val="24"/>
        </w:rPr>
        <w:t xml:space="preserve"> Dirección de Cultura, Turismo, Deportes y Recreación</w:t>
      </w:r>
      <w:r>
        <w:rPr>
          <w:rFonts w:ascii="Times New Roman" w:hAnsi="Times New Roman" w:cs="Times New Roman"/>
          <w:sz w:val="24"/>
          <w:szCs w:val="24"/>
        </w:rPr>
        <w:t xml:space="preserve"> de la Municipalidad de Ambato, </w:t>
      </w:r>
      <w:r w:rsidRPr="00A474C4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juntamente con la </w:t>
      </w:r>
      <w:r w:rsidRPr="00A474C4">
        <w:rPr>
          <w:rFonts w:ascii="Times New Roman" w:hAnsi="Times New Roman" w:cs="Times New Roman"/>
          <w:sz w:val="24"/>
          <w:szCs w:val="24"/>
        </w:rPr>
        <w:t>Unidad de Promoción Turística y Cultural</w:t>
      </w:r>
      <w:r>
        <w:rPr>
          <w:rFonts w:ascii="Times New Roman" w:hAnsi="Times New Roman" w:cs="Times New Roman"/>
          <w:sz w:val="24"/>
          <w:szCs w:val="24"/>
        </w:rPr>
        <w:t xml:space="preserve"> – Centro Cultural Etnográfico </w:t>
      </w:r>
      <w:r w:rsidRPr="00A474C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useo de Pasa,</w:t>
      </w:r>
      <w:r w:rsidRPr="00A474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4C4" w:rsidRPr="00A474C4" w:rsidRDefault="00A474C4" w:rsidP="00A474C4">
      <w:pPr>
        <w:rPr>
          <w:rFonts w:ascii="Times New Roman" w:hAnsi="Times New Roman" w:cs="Times New Roman"/>
          <w:sz w:val="24"/>
          <w:szCs w:val="24"/>
        </w:rPr>
      </w:pPr>
      <w:r w:rsidRPr="00A474C4">
        <w:rPr>
          <w:rFonts w:ascii="Times New Roman" w:hAnsi="Times New Roman" w:cs="Times New Roman"/>
          <w:sz w:val="24"/>
          <w:szCs w:val="24"/>
        </w:rPr>
        <w:t xml:space="preserve">Al momento, el Departamento </w:t>
      </w:r>
      <w:r>
        <w:rPr>
          <w:rFonts w:ascii="Times New Roman" w:hAnsi="Times New Roman" w:cs="Times New Roman"/>
          <w:sz w:val="24"/>
          <w:szCs w:val="24"/>
        </w:rPr>
        <w:t>desarrolla</w:t>
      </w:r>
      <w:r w:rsidRPr="00A474C4">
        <w:rPr>
          <w:rFonts w:ascii="Times New Roman" w:hAnsi="Times New Roman" w:cs="Times New Roman"/>
          <w:sz w:val="24"/>
          <w:szCs w:val="24"/>
        </w:rPr>
        <w:t xml:space="preserve"> dichas activaciones a través de los cuales se ejecutará la vinculación con la colectividad</w:t>
      </w:r>
      <w:r w:rsidR="00F22C31">
        <w:rPr>
          <w:rFonts w:ascii="Times New Roman" w:hAnsi="Times New Roman" w:cs="Times New Roman"/>
          <w:sz w:val="24"/>
          <w:szCs w:val="24"/>
        </w:rPr>
        <w:t xml:space="preserve"> y se incentiva e</w:t>
      </w:r>
      <w:r w:rsidRPr="00A474C4">
        <w:rPr>
          <w:rFonts w:ascii="Times New Roman" w:hAnsi="Times New Roman" w:cs="Times New Roman"/>
          <w:sz w:val="24"/>
          <w:szCs w:val="24"/>
        </w:rPr>
        <w:t xml:space="preserve">l apego </w:t>
      </w:r>
      <w:r w:rsidR="00F22C31">
        <w:rPr>
          <w:rFonts w:ascii="Times New Roman" w:hAnsi="Times New Roman" w:cs="Times New Roman"/>
          <w:sz w:val="24"/>
          <w:szCs w:val="24"/>
        </w:rPr>
        <w:t>a</w:t>
      </w:r>
      <w:r w:rsidRPr="00A474C4">
        <w:rPr>
          <w:rFonts w:ascii="Times New Roman" w:hAnsi="Times New Roman" w:cs="Times New Roman"/>
          <w:sz w:val="24"/>
          <w:szCs w:val="24"/>
        </w:rPr>
        <w:t xml:space="preserve"> las actividades culturales que ofrecen la Parroquia, así como también el Museo de Pasa.</w:t>
      </w:r>
    </w:p>
    <w:p w:rsidR="00CD654D" w:rsidRPr="00A474C4" w:rsidRDefault="00CD654D" w:rsidP="00A474C4">
      <w:pPr>
        <w:rPr>
          <w:rFonts w:ascii="Times New Roman" w:hAnsi="Times New Roman" w:cs="Times New Roman"/>
          <w:sz w:val="24"/>
          <w:szCs w:val="24"/>
        </w:rPr>
      </w:pPr>
    </w:p>
    <w:p w:rsidR="00856930" w:rsidRPr="00A474C4" w:rsidRDefault="00856930">
      <w:pPr>
        <w:rPr>
          <w:rFonts w:ascii="Times New Roman" w:hAnsi="Times New Roman" w:cs="Times New Roman"/>
          <w:sz w:val="24"/>
          <w:szCs w:val="24"/>
        </w:rPr>
      </w:pPr>
    </w:p>
    <w:sectPr w:rsidR="00856930" w:rsidRPr="00A474C4" w:rsidSect="00FB49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A474C4"/>
    <w:rsid w:val="0012644A"/>
    <w:rsid w:val="003649D9"/>
    <w:rsid w:val="006B38A0"/>
    <w:rsid w:val="007B68FA"/>
    <w:rsid w:val="00856930"/>
    <w:rsid w:val="00A474C4"/>
    <w:rsid w:val="00CD654D"/>
    <w:rsid w:val="00D458BD"/>
    <w:rsid w:val="00F22C31"/>
    <w:rsid w:val="00F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2020-02-06T19:14:00Z</dcterms:created>
  <dcterms:modified xsi:type="dcterms:W3CDTF">2020-02-06T21:56:00Z</dcterms:modified>
</cp:coreProperties>
</file>