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E6" w:rsidRDefault="003513E6">
      <w:pPr>
        <w:rPr>
          <w:rFonts w:ascii="Times New Roman" w:hAnsi="Times New Roman" w:cs="Times New Roman"/>
          <w:sz w:val="24"/>
          <w:szCs w:val="24"/>
        </w:rPr>
      </w:pPr>
    </w:p>
    <w:p w:rsidR="003513E6" w:rsidRDefault="003513E6">
      <w:pPr>
        <w:rPr>
          <w:rFonts w:ascii="Times New Roman" w:hAnsi="Times New Roman" w:cs="Times New Roman"/>
          <w:sz w:val="24"/>
          <w:szCs w:val="24"/>
        </w:rPr>
      </w:pPr>
    </w:p>
    <w:p w:rsidR="00172E91" w:rsidRPr="00F670EF" w:rsidRDefault="00E7706F">
      <w:pPr>
        <w:rPr>
          <w:rFonts w:ascii="Times New Roman" w:hAnsi="Times New Roman" w:cs="Times New Roman"/>
          <w:sz w:val="24"/>
          <w:szCs w:val="24"/>
        </w:rPr>
      </w:pPr>
      <w:r w:rsidRPr="00F670EF">
        <w:rPr>
          <w:rFonts w:ascii="Times New Roman" w:hAnsi="Times New Roman" w:cs="Times New Roman"/>
          <w:sz w:val="24"/>
          <w:szCs w:val="24"/>
        </w:rPr>
        <w:t>Javier Altamirano</w:t>
      </w:r>
      <w:r w:rsidR="005F3CE7" w:rsidRPr="00F670EF">
        <w:rPr>
          <w:rFonts w:ascii="Times New Roman" w:hAnsi="Times New Roman" w:cs="Times New Roman"/>
          <w:sz w:val="24"/>
          <w:szCs w:val="24"/>
        </w:rPr>
        <w:t xml:space="preserve"> </w:t>
      </w:r>
    </w:p>
    <w:p w:rsidR="00E7706F" w:rsidRPr="00F670EF" w:rsidRDefault="00E7706F" w:rsidP="005F3CE7">
      <w:pPr>
        <w:jc w:val="both"/>
        <w:rPr>
          <w:rFonts w:ascii="Times New Roman" w:hAnsi="Times New Roman" w:cs="Times New Roman"/>
          <w:sz w:val="24"/>
          <w:szCs w:val="24"/>
        </w:rPr>
      </w:pPr>
      <w:r w:rsidRPr="00F670EF">
        <w:rPr>
          <w:rFonts w:ascii="Times New Roman" w:hAnsi="Times New Roman" w:cs="Times New Roman"/>
          <w:sz w:val="24"/>
          <w:szCs w:val="24"/>
        </w:rPr>
        <w:t xml:space="preserve"> Hubo una convocatoria que fue ratificada por todos los concejales, gracias a la concejala Anabel </w:t>
      </w:r>
      <w:r w:rsidR="00581FE2" w:rsidRPr="00F670EF">
        <w:rPr>
          <w:rFonts w:ascii="Times New Roman" w:hAnsi="Times New Roman" w:cs="Times New Roman"/>
          <w:sz w:val="24"/>
          <w:szCs w:val="24"/>
        </w:rPr>
        <w:t>Pérez</w:t>
      </w:r>
      <w:r w:rsidRPr="00F670EF">
        <w:rPr>
          <w:rFonts w:ascii="Times New Roman" w:hAnsi="Times New Roman" w:cs="Times New Roman"/>
          <w:sz w:val="24"/>
          <w:szCs w:val="24"/>
        </w:rPr>
        <w:t xml:space="preserve"> presidente de la comisión de Transito que </w:t>
      </w:r>
      <w:r w:rsidR="00581FE2" w:rsidRPr="00F670EF">
        <w:rPr>
          <w:rFonts w:ascii="Times New Roman" w:hAnsi="Times New Roman" w:cs="Times New Roman"/>
          <w:sz w:val="24"/>
          <w:szCs w:val="24"/>
        </w:rPr>
        <w:t>está</w:t>
      </w:r>
      <w:r w:rsidRPr="00F670EF">
        <w:rPr>
          <w:rFonts w:ascii="Times New Roman" w:hAnsi="Times New Roman" w:cs="Times New Roman"/>
          <w:sz w:val="24"/>
          <w:szCs w:val="24"/>
        </w:rPr>
        <w:t xml:space="preserve"> presente y espero que en los próximos minutos los otros compañeros </w:t>
      </w:r>
      <w:r w:rsidR="00581FE2" w:rsidRPr="00F670EF">
        <w:rPr>
          <w:rFonts w:ascii="Times New Roman" w:hAnsi="Times New Roman" w:cs="Times New Roman"/>
          <w:sz w:val="24"/>
          <w:szCs w:val="24"/>
        </w:rPr>
        <w:t>concejales</w:t>
      </w:r>
      <w:r w:rsidRPr="00F670EF">
        <w:rPr>
          <w:rFonts w:ascii="Times New Roman" w:hAnsi="Times New Roman" w:cs="Times New Roman"/>
          <w:sz w:val="24"/>
          <w:szCs w:val="24"/>
        </w:rPr>
        <w:t xml:space="preserve"> que se comprometieron a estar aquí lleguen porque es importante que conozcan de primera mano la información sobre los pasos que en este tema venimos dando que miren brevemente luego de reitérales nuevamente el agradecimiento estamos trabajando a lo que se refiere a este plan maestro de movilidad sostenible además que nos va a permitir entregarles a los ambateños un </w:t>
      </w:r>
      <w:r w:rsidR="00581FE2" w:rsidRPr="00F670EF">
        <w:rPr>
          <w:rFonts w:ascii="Times New Roman" w:hAnsi="Times New Roman" w:cs="Times New Roman"/>
          <w:sz w:val="24"/>
          <w:szCs w:val="24"/>
        </w:rPr>
        <w:t>documento</w:t>
      </w:r>
      <w:r w:rsidRPr="00F670EF">
        <w:rPr>
          <w:rFonts w:ascii="Times New Roman" w:hAnsi="Times New Roman" w:cs="Times New Roman"/>
          <w:sz w:val="24"/>
          <w:szCs w:val="24"/>
        </w:rPr>
        <w:t xml:space="preserve"> que sin que como yo manifiesto necesariamente sea una camisa de fuerza pero si sea la posibilidad de tener las reglas claras del juego de cómo tiene que ser la</w:t>
      </w:r>
      <w:r w:rsidR="005F3CE7" w:rsidRPr="00F670EF">
        <w:rPr>
          <w:rFonts w:ascii="Times New Roman" w:hAnsi="Times New Roman" w:cs="Times New Roman"/>
          <w:sz w:val="24"/>
          <w:szCs w:val="24"/>
        </w:rPr>
        <w:t xml:space="preserve"> movilidad de ahora en adelante, bajo ese concepto que es conocido y aceptado a nivel mundial, que siempre tiene que ser prioridad el peatón, el peatón con su mascota, otros métodos alternativos como la bicicleta la motoneta y después vendrá el transporte de servicio público y después el transporte privado así que en este sentido el plan de movilidad que lo estamos trabajando con el apoyo de la agencia directa del grupo faro es parte de ese plan ordenamiento territorial 2050 que ya lo estamos no sé si terminando tendremos grandes avances listos en los tiempos establecidos y en el caso del plan maestro de movilidad tener listo para finales de este año 2020 así que la idea es que saquemos buenas ideas y buenas conclusiones para lo que tenemos que hacer que hay varios talleres como el que fui hace unos días atrás aquí en la ciudad de Ambato donde tuvimos la oportunidad de tener varios representantes de varias ciudades del país en donde  nosotros pudimos aportar con las experiencias que tenemos en Ambato y enriquecernos con otras experiencias, como caso concreto como está funcionando la caja común en cuenca y en Loja  esa es una posibilidad que yo la veo muy certera y muy positiva  que nosotros podemos tener aquí en Ambato.</w:t>
      </w:r>
    </w:p>
    <w:sectPr w:rsidR="00E7706F" w:rsidRPr="00F670EF" w:rsidSect="00172E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7706F"/>
    <w:rsid w:val="00172E91"/>
    <w:rsid w:val="001C6E72"/>
    <w:rsid w:val="003513E6"/>
    <w:rsid w:val="004A39D0"/>
    <w:rsid w:val="004F5304"/>
    <w:rsid w:val="00581FE2"/>
    <w:rsid w:val="005F3CE7"/>
    <w:rsid w:val="00A24492"/>
    <w:rsid w:val="00E7706F"/>
    <w:rsid w:val="00EE2AB9"/>
    <w:rsid w:val="00F50840"/>
    <w:rsid w:val="00F670E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4F5304"/>
    <w:pPr>
      <w:framePr w:w="7920" w:h="1980" w:hRule="exact" w:hSpace="141" w:wrap="auto" w:hAnchor="page" w:xAlign="center" w:yAlign="bottom"/>
      <w:ind w:left="2880"/>
    </w:pPr>
    <w:rPr>
      <w:rFonts w:ascii="Adobe Caslon Pro" w:eastAsiaTheme="majorEastAsia" w:hAnsi="Adobe Caslon Pro" w:cstheme="majorBidi"/>
      <w: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316</Words>
  <Characters>1711</Characters>
  <Application>Microsoft Office Word</Application>
  <DocSecurity>0</DocSecurity>
  <Lines>35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setecnico08</dc:creator>
  <cp:lastModifiedBy>setecnico03</cp:lastModifiedBy>
  <cp:revision>2</cp:revision>
  <dcterms:created xsi:type="dcterms:W3CDTF">2020-02-07T15:13:00Z</dcterms:created>
  <dcterms:modified xsi:type="dcterms:W3CDTF">2020-02-07T23:18:00Z</dcterms:modified>
</cp:coreProperties>
</file>