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74" w:rsidRPr="004F5D74" w:rsidRDefault="004F5D74" w:rsidP="004F5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participantes</w:t>
      </w:r>
      <w:r w:rsidR="00270034">
        <w:rPr>
          <w:rFonts w:ascii="Times New Roman" w:hAnsi="Times New Roman" w:cs="Times New Roman"/>
          <w:sz w:val="24"/>
          <w:szCs w:val="24"/>
        </w:rPr>
        <w:t xml:space="preserve"> en </w:t>
      </w:r>
      <w:r w:rsidRPr="004F5D74">
        <w:rPr>
          <w:rFonts w:ascii="Times New Roman" w:hAnsi="Times New Roman" w:cs="Times New Roman"/>
          <w:sz w:val="24"/>
          <w:szCs w:val="24"/>
        </w:rPr>
        <w:t xml:space="preserve"> talleres gratuitos</w:t>
      </w:r>
    </w:p>
    <w:p w:rsidR="004F5D74" w:rsidRPr="004F5D74" w:rsidRDefault="004F5D74" w:rsidP="004F5D74">
      <w:pPr>
        <w:rPr>
          <w:rFonts w:ascii="Times New Roman" w:hAnsi="Times New Roman" w:cs="Times New Roman"/>
          <w:sz w:val="24"/>
          <w:szCs w:val="24"/>
        </w:rPr>
      </w:pPr>
    </w:p>
    <w:p w:rsidR="004F5D74" w:rsidRDefault="004F5D74" w:rsidP="004F5D74">
      <w:pPr>
        <w:rPr>
          <w:rFonts w:ascii="Times New Roman" w:hAnsi="Times New Roman" w:cs="Times New Roman"/>
          <w:sz w:val="24"/>
          <w:szCs w:val="24"/>
        </w:rPr>
      </w:pPr>
      <w:r w:rsidRPr="004F5D74">
        <w:rPr>
          <w:rFonts w:ascii="Times New Roman" w:hAnsi="Times New Roman" w:cs="Times New Roman"/>
          <w:sz w:val="24"/>
          <w:szCs w:val="24"/>
        </w:rPr>
        <w:t>La Municipalidad de Ambato, presida por el</w:t>
      </w:r>
      <w:r>
        <w:rPr>
          <w:rFonts w:ascii="Times New Roman" w:hAnsi="Times New Roman" w:cs="Times New Roman"/>
          <w:sz w:val="24"/>
          <w:szCs w:val="24"/>
        </w:rPr>
        <w:t xml:space="preserve"> alcalde de Ambato,</w:t>
      </w:r>
      <w:r w:rsidRPr="004F5D74">
        <w:rPr>
          <w:rFonts w:ascii="Times New Roman" w:hAnsi="Times New Roman" w:cs="Times New Roman"/>
          <w:sz w:val="24"/>
          <w:szCs w:val="24"/>
        </w:rPr>
        <w:t xml:space="preserve"> Dr. Javier Altamirano Sánchez, a través de la Dirección de Desarrollo Social y Economía Solidaria, capacitan alrededor de 900 personas en el Centro de</w:t>
      </w:r>
      <w:r>
        <w:rPr>
          <w:rFonts w:ascii="Times New Roman" w:hAnsi="Times New Roman" w:cs="Times New Roman"/>
          <w:sz w:val="24"/>
          <w:szCs w:val="24"/>
        </w:rPr>
        <w:t xml:space="preserve"> Promoción Social  y Económico Ambato la Gran Ciudad.</w:t>
      </w:r>
    </w:p>
    <w:p w:rsidR="004F5D74" w:rsidRPr="004F5D74" w:rsidRDefault="004F5D74" w:rsidP="004F5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capacitará</w:t>
      </w:r>
      <w:r w:rsidRPr="004F5D74">
        <w:rPr>
          <w:rFonts w:ascii="Times New Roman" w:hAnsi="Times New Roman" w:cs="Times New Roman"/>
          <w:sz w:val="24"/>
          <w:szCs w:val="24"/>
        </w:rPr>
        <w:t xml:space="preserve"> en masajes terapéuticos, elaboración de manjar, productos de limpieza, yogurt y mermelada,  tributación para no contables, marketing en ventas, repostería, bocaditos, arreglos frutales, </w:t>
      </w:r>
      <w:proofErr w:type="spellStart"/>
      <w:r w:rsidRPr="004F5D74">
        <w:rPr>
          <w:rFonts w:ascii="Times New Roman" w:hAnsi="Times New Roman" w:cs="Times New Roman"/>
          <w:sz w:val="24"/>
          <w:szCs w:val="24"/>
        </w:rPr>
        <w:t>coctelería</w:t>
      </w:r>
      <w:proofErr w:type="spellEnd"/>
      <w:r w:rsidRPr="004F5D74">
        <w:rPr>
          <w:rFonts w:ascii="Times New Roman" w:hAnsi="Times New Roman" w:cs="Times New Roman"/>
          <w:sz w:val="24"/>
          <w:szCs w:val="24"/>
        </w:rPr>
        <w:t>, computación básica e intermedia, baile, administración, atención al cliente y manualidades.</w:t>
      </w:r>
    </w:p>
    <w:p w:rsidR="004F5D74" w:rsidRPr="004F5D74" w:rsidRDefault="004F5D74" w:rsidP="004F5D74">
      <w:pPr>
        <w:rPr>
          <w:rFonts w:ascii="Times New Roman" w:hAnsi="Times New Roman" w:cs="Times New Roman"/>
          <w:sz w:val="24"/>
          <w:szCs w:val="24"/>
        </w:rPr>
      </w:pPr>
      <w:r w:rsidRPr="004F5D74">
        <w:rPr>
          <w:rFonts w:ascii="Times New Roman" w:hAnsi="Times New Roman" w:cs="Times New Roman"/>
          <w:sz w:val="24"/>
          <w:szCs w:val="24"/>
        </w:rPr>
        <w:t xml:space="preserve"> Los</w:t>
      </w:r>
      <w:r>
        <w:rPr>
          <w:rFonts w:ascii="Times New Roman" w:hAnsi="Times New Roman" w:cs="Times New Roman"/>
          <w:sz w:val="24"/>
          <w:szCs w:val="24"/>
        </w:rPr>
        <w:t xml:space="preserve"> talleres iniciaron este lunes </w:t>
      </w:r>
      <w:r w:rsidRPr="004F5D74">
        <w:rPr>
          <w:rFonts w:ascii="Times New Roman" w:hAnsi="Times New Roman" w:cs="Times New Roman"/>
          <w:sz w:val="24"/>
          <w:szCs w:val="24"/>
        </w:rPr>
        <w:t>3 de febrero, abriendo las puertas a jóvenes, adultos y adultos mayores, con la finalidad de fomentar el emprendimiento con nuevas actividades que ayude a los participantes a desarrollar habilidades, destrezas y lograr por medio de los talleres, ingresos económicos para su bienestar familiar.</w:t>
      </w:r>
    </w:p>
    <w:p w:rsidR="004F5D74" w:rsidRPr="004F5D74" w:rsidRDefault="004F5D74" w:rsidP="004F5D74">
      <w:pPr>
        <w:rPr>
          <w:rFonts w:ascii="Times New Roman" w:hAnsi="Times New Roman" w:cs="Times New Roman"/>
          <w:sz w:val="24"/>
          <w:szCs w:val="24"/>
        </w:rPr>
      </w:pPr>
      <w:r w:rsidRPr="004F5D74">
        <w:rPr>
          <w:rFonts w:ascii="Times New Roman" w:hAnsi="Times New Roman" w:cs="Times New Roman"/>
          <w:sz w:val="24"/>
          <w:szCs w:val="24"/>
        </w:rPr>
        <w:t>Alejandra Garzón, Directora de Desarrollo Social y Economía Solidaria señala que para potencializar los programas de capacitación y asistencia técnica en este 2020, se implementa el Centro de Promoción Social y Económico “Ambato la Gran Ciudad”, con la finalidad de que existan emprendimientos innovadores y sostenibles, para que dinamicen la economía local.</w:t>
      </w:r>
    </w:p>
    <w:p w:rsidR="004F5D74" w:rsidRPr="004F5D74" w:rsidRDefault="004F5D74" w:rsidP="004F5D74">
      <w:pPr>
        <w:rPr>
          <w:rFonts w:ascii="Times New Roman" w:hAnsi="Times New Roman" w:cs="Times New Roman"/>
          <w:sz w:val="24"/>
          <w:szCs w:val="24"/>
        </w:rPr>
      </w:pPr>
    </w:p>
    <w:p w:rsidR="004F5D74" w:rsidRPr="004F5D74" w:rsidRDefault="004F5D74" w:rsidP="004F5D74">
      <w:pPr>
        <w:rPr>
          <w:rFonts w:ascii="Times New Roman" w:hAnsi="Times New Roman" w:cs="Times New Roman"/>
          <w:sz w:val="24"/>
          <w:szCs w:val="24"/>
        </w:rPr>
      </w:pPr>
    </w:p>
    <w:p w:rsidR="00CD654D" w:rsidRPr="004F5D74" w:rsidRDefault="004F5D74" w:rsidP="004F5D74">
      <w:pPr>
        <w:rPr>
          <w:rFonts w:ascii="Times New Roman" w:hAnsi="Times New Roman" w:cs="Times New Roman"/>
          <w:sz w:val="24"/>
          <w:szCs w:val="24"/>
        </w:rPr>
      </w:pPr>
      <w:r w:rsidRPr="004F5D74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4F5D74">
        <w:rPr>
          <w:rFonts w:ascii="Times New Roman" w:hAnsi="Times New Roman" w:cs="Times New Roman"/>
          <w:sz w:val="24"/>
          <w:szCs w:val="24"/>
        </w:rPr>
        <w:t>AmbatoLaGranCiudad</w:t>
      </w:r>
      <w:proofErr w:type="spellEnd"/>
    </w:p>
    <w:p w:rsidR="00270034" w:rsidRPr="004F5D74" w:rsidRDefault="00270034">
      <w:pPr>
        <w:rPr>
          <w:rFonts w:ascii="Times New Roman" w:hAnsi="Times New Roman" w:cs="Times New Roman"/>
          <w:sz w:val="24"/>
          <w:szCs w:val="24"/>
        </w:rPr>
      </w:pPr>
    </w:p>
    <w:sectPr w:rsidR="00270034" w:rsidRPr="004F5D74" w:rsidSect="00FB493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4F5D74"/>
    <w:rsid w:val="00270034"/>
    <w:rsid w:val="003649D9"/>
    <w:rsid w:val="004F5D74"/>
    <w:rsid w:val="005F4E4F"/>
    <w:rsid w:val="007B68FA"/>
    <w:rsid w:val="00960D2C"/>
    <w:rsid w:val="00AF1E31"/>
    <w:rsid w:val="00CD654D"/>
    <w:rsid w:val="00D458BD"/>
    <w:rsid w:val="00FB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9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2020-02-06T18:12:00Z</dcterms:created>
  <dcterms:modified xsi:type="dcterms:W3CDTF">2020-02-07T15:45:00Z</dcterms:modified>
</cp:coreProperties>
</file>