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C72" w:rsidRPr="00451C72" w:rsidRDefault="00B55796" w:rsidP="00451C72">
      <w:pPr>
        <w:rPr>
          <w:rFonts w:ascii="Times New Roman" w:hAnsi="Times New Roman" w:cs="Times New Roman"/>
          <w:sz w:val="24"/>
          <w:szCs w:val="24"/>
        </w:rPr>
      </w:pPr>
      <w:r>
        <w:rPr>
          <w:rFonts w:ascii="Times New Roman" w:hAnsi="Times New Roman" w:cs="Times New Roman"/>
          <w:sz w:val="24"/>
          <w:szCs w:val="24"/>
        </w:rPr>
        <w:t>Listo</w:t>
      </w:r>
      <w:r w:rsidR="00451C72">
        <w:rPr>
          <w:rFonts w:ascii="Times New Roman" w:hAnsi="Times New Roman" w:cs="Times New Roman"/>
          <w:sz w:val="24"/>
          <w:szCs w:val="24"/>
        </w:rPr>
        <w:t xml:space="preserve"> </w:t>
      </w:r>
      <w:r w:rsidR="00451C72" w:rsidRPr="00451C72">
        <w:rPr>
          <w:rFonts w:ascii="Times New Roman" w:hAnsi="Times New Roman" w:cs="Times New Roman"/>
          <w:sz w:val="24"/>
          <w:szCs w:val="24"/>
        </w:rPr>
        <w:t xml:space="preserve"> ‘Una flor en tu ventana’ </w:t>
      </w:r>
    </w:p>
    <w:p w:rsidR="00451C72" w:rsidRDefault="00451C72" w:rsidP="00451C72">
      <w:pPr>
        <w:rPr>
          <w:rFonts w:ascii="Times New Roman" w:hAnsi="Times New Roman" w:cs="Times New Roman"/>
          <w:sz w:val="24"/>
          <w:szCs w:val="24"/>
        </w:rPr>
      </w:pPr>
      <w:r>
        <w:rPr>
          <w:rFonts w:ascii="Times New Roman" w:hAnsi="Times New Roman" w:cs="Times New Roman"/>
          <w:sz w:val="24"/>
          <w:szCs w:val="24"/>
        </w:rPr>
        <w:t xml:space="preserve">Delegados de alcalde de Ambato, Dr. Javier Altamirano Sánchez,  y ejecutivos de  Diario La Hora Tungurahua, encabezados por su gerente </w:t>
      </w:r>
      <w:proofErr w:type="spellStart"/>
      <w:r>
        <w:rPr>
          <w:rFonts w:ascii="Times New Roman" w:hAnsi="Times New Roman" w:cs="Times New Roman"/>
          <w:sz w:val="24"/>
          <w:szCs w:val="24"/>
        </w:rPr>
        <w:t>Toty</w:t>
      </w:r>
      <w:proofErr w:type="spellEnd"/>
      <w:r>
        <w:rPr>
          <w:rFonts w:ascii="Times New Roman" w:hAnsi="Times New Roman" w:cs="Times New Roman"/>
          <w:sz w:val="24"/>
          <w:szCs w:val="24"/>
        </w:rPr>
        <w:t xml:space="preserve"> Vega,  presentaron oficialmente la programación </w:t>
      </w:r>
      <w:r w:rsidRPr="00451C72">
        <w:rPr>
          <w:rFonts w:ascii="Times New Roman" w:hAnsi="Times New Roman" w:cs="Times New Roman"/>
          <w:sz w:val="24"/>
          <w:szCs w:val="24"/>
        </w:rPr>
        <w:t xml:space="preserve"> ‘Una flor en tu ventana’</w:t>
      </w:r>
      <w:r>
        <w:rPr>
          <w:rFonts w:ascii="Times New Roman" w:hAnsi="Times New Roman" w:cs="Times New Roman"/>
          <w:sz w:val="24"/>
          <w:szCs w:val="24"/>
        </w:rPr>
        <w:t>. Esta programación constituye uno de los programa oficiales de la edición 69 de la Fiesta de la Fruta y de las Flores</w:t>
      </w:r>
      <w:r w:rsidR="00B55796">
        <w:rPr>
          <w:rFonts w:ascii="Times New Roman" w:hAnsi="Times New Roman" w:cs="Times New Roman"/>
          <w:sz w:val="24"/>
          <w:szCs w:val="24"/>
        </w:rPr>
        <w:t xml:space="preserve"> (FFF)</w:t>
      </w:r>
      <w:r>
        <w:rPr>
          <w:rFonts w:ascii="Times New Roman" w:hAnsi="Times New Roman" w:cs="Times New Roman"/>
          <w:sz w:val="24"/>
          <w:szCs w:val="24"/>
        </w:rPr>
        <w:t>.</w:t>
      </w:r>
    </w:p>
    <w:p w:rsidR="00451C72" w:rsidRDefault="00451C72" w:rsidP="00451C72">
      <w:pPr>
        <w:rPr>
          <w:rFonts w:ascii="Times New Roman" w:hAnsi="Times New Roman" w:cs="Times New Roman"/>
          <w:sz w:val="24"/>
          <w:szCs w:val="24"/>
        </w:rPr>
      </w:pPr>
      <w:r>
        <w:rPr>
          <w:rFonts w:ascii="Times New Roman" w:hAnsi="Times New Roman" w:cs="Times New Roman"/>
          <w:sz w:val="24"/>
          <w:szCs w:val="24"/>
        </w:rPr>
        <w:t>El barrio ganador de de este concurso recibirá alrededor de 30.000 dólares en obra pública. Colaboran en esta</w:t>
      </w:r>
      <w:r w:rsidR="00B55796">
        <w:rPr>
          <w:rFonts w:ascii="Times New Roman" w:hAnsi="Times New Roman" w:cs="Times New Roman"/>
          <w:sz w:val="24"/>
          <w:szCs w:val="24"/>
        </w:rPr>
        <w:t xml:space="preserve"> programación, el Comité Permanente de la FFF</w:t>
      </w:r>
      <w:r w:rsidRPr="00451C72">
        <w:rPr>
          <w:rFonts w:ascii="Times New Roman" w:hAnsi="Times New Roman" w:cs="Times New Roman"/>
          <w:sz w:val="24"/>
          <w:szCs w:val="24"/>
        </w:rPr>
        <w:t>, la Universidad Técnica de Ambato (UTA), el Instituto Tecnológico Luis A. Martínez,  el Consejo Nacional de Gobiernos Parroquiales Rurales de Tungurahua (</w:t>
      </w:r>
      <w:proofErr w:type="spellStart"/>
      <w:r w:rsidRPr="00451C72">
        <w:rPr>
          <w:rFonts w:ascii="Times New Roman" w:hAnsi="Times New Roman" w:cs="Times New Roman"/>
          <w:sz w:val="24"/>
          <w:szCs w:val="24"/>
        </w:rPr>
        <w:t>Conagopare</w:t>
      </w:r>
      <w:proofErr w:type="spellEnd"/>
      <w:r w:rsidRPr="00451C72">
        <w:rPr>
          <w:rFonts w:ascii="Times New Roman" w:hAnsi="Times New Roman" w:cs="Times New Roman"/>
          <w:sz w:val="24"/>
          <w:szCs w:val="24"/>
        </w:rPr>
        <w:t>) y el Club de Jardinería del Ministerio de Agricultura y Ganadería (MAG).</w:t>
      </w:r>
    </w:p>
    <w:p w:rsidR="00B55796" w:rsidRPr="00451C72" w:rsidRDefault="00B55796" w:rsidP="00451C72">
      <w:pPr>
        <w:rPr>
          <w:rFonts w:ascii="Times New Roman" w:hAnsi="Times New Roman" w:cs="Times New Roman"/>
          <w:sz w:val="24"/>
          <w:szCs w:val="24"/>
        </w:rPr>
      </w:pPr>
    </w:p>
    <w:p w:rsidR="00451C72" w:rsidRDefault="00451C72" w:rsidP="00451C72">
      <w:pPr>
        <w:rPr>
          <w:rFonts w:ascii="Times New Roman" w:hAnsi="Times New Roman" w:cs="Times New Roman"/>
          <w:sz w:val="24"/>
          <w:szCs w:val="24"/>
        </w:rPr>
      </w:pPr>
    </w:p>
    <w:p w:rsidR="00451C72" w:rsidRPr="00451C72" w:rsidRDefault="00451C72" w:rsidP="00451C72">
      <w:pPr>
        <w:rPr>
          <w:rFonts w:ascii="Times New Roman" w:hAnsi="Times New Roman" w:cs="Times New Roman"/>
          <w:sz w:val="24"/>
          <w:szCs w:val="24"/>
        </w:rPr>
      </w:pPr>
      <w:r w:rsidRPr="00451C72">
        <w:rPr>
          <w:rFonts w:ascii="Times New Roman" w:hAnsi="Times New Roman" w:cs="Times New Roman"/>
          <w:sz w:val="24"/>
          <w:szCs w:val="24"/>
        </w:rPr>
        <w:t xml:space="preserve">Esta actividad que se desarrolla cada año durante la Fiesta de la Fruta y de las Flores (FFF), busca mantener la tradición de decorar con flores y frutas los balcones ventanas y vitrinas de los barrios, parroquias, plazas y mercados de Ambato. </w:t>
      </w:r>
    </w:p>
    <w:p w:rsidR="00451C72" w:rsidRPr="00451C72" w:rsidRDefault="00451C72" w:rsidP="00451C72">
      <w:pPr>
        <w:rPr>
          <w:rFonts w:ascii="Times New Roman" w:hAnsi="Times New Roman" w:cs="Times New Roman"/>
          <w:sz w:val="24"/>
          <w:szCs w:val="24"/>
        </w:rPr>
      </w:pPr>
      <w:r w:rsidRPr="00451C72">
        <w:rPr>
          <w:rFonts w:ascii="Times New Roman" w:hAnsi="Times New Roman" w:cs="Times New Roman"/>
          <w:sz w:val="24"/>
          <w:szCs w:val="24"/>
        </w:rPr>
        <w:t>Se desarrolla en conjunto con el Municipio de Ambato, el Comité Permanente de la Fiesta, la Universidad Técnica de Ambato (UTA), el Instituto Tecnológico Luis A. Martínez,  el Consejo Nacional de Gobiernos Parroquiales Rurales de Tungurahua (</w:t>
      </w:r>
      <w:proofErr w:type="spellStart"/>
      <w:r w:rsidRPr="00451C72">
        <w:rPr>
          <w:rFonts w:ascii="Times New Roman" w:hAnsi="Times New Roman" w:cs="Times New Roman"/>
          <w:sz w:val="24"/>
          <w:szCs w:val="24"/>
        </w:rPr>
        <w:t>Conagopare</w:t>
      </w:r>
      <w:proofErr w:type="spellEnd"/>
      <w:r w:rsidRPr="00451C72">
        <w:rPr>
          <w:rFonts w:ascii="Times New Roman" w:hAnsi="Times New Roman" w:cs="Times New Roman"/>
          <w:sz w:val="24"/>
          <w:szCs w:val="24"/>
        </w:rPr>
        <w:t>) y el Club de Jardinería del Ministerio de Agricultura y Ganadería (MAG).</w:t>
      </w:r>
    </w:p>
    <w:p w:rsidR="00451C72" w:rsidRPr="00451C72" w:rsidRDefault="00451C72" w:rsidP="00451C72">
      <w:pPr>
        <w:rPr>
          <w:rFonts w:ascii="Times New Roman" w:hAnsi="Times New Roman" w:cs="Times New Roman"/>
          <w:sz w:val="24"/>
          <w:szCs w:val="24"/>
        </w:rPr>
      </w:pPr>
      <w:proofErr w:type="spellStart"/>
      <w:r w:rsidRPr="00451C72">
        <w:rPr>
          <w:rFonts w:ascii="Times New Roman" w:hAnsi="Times New Roman" w:cs="Times New Roman"/>
          <w:sz w:val="24"/>
          <w:szCs w:val="24"/>
        </w:rPr>
        <w:t>Toty</w:t>
      </w:r>
      <w:proofErr w:type="spellEnd"/>
      <w:r w:rsidRPr="00451C72">
        <w:rPr>
          <w:rFonts w:ascii="Times New Roman" w:hAnsi="Times New Roman" w:cs="Times New Roman"/>
          <w:sz w:val="24"/>
          <w:szCs w:val="24"/>
        </w:rPr>
        <w:t xml:space="preserve"> Vega de Saá, gerente de Diario La Hora, invitó a la ciudadanía a formar parte de este evento, “durante muchos años hemos unido voluntades y esfuerzos entre empresas públicas y privadas para sacar adelante a la tierra que nos vio nacer y esta es una muestra por eso les incito a que sean protagonistas de la Fiesta”. </w:t>
      </w:r>
    </w:p>
    <w:p w:rsidR="00451C72" w:rsidRPr="00451C72" w:rsidRDefault="00451C72" w:rsidP="00451C72">
      <w:pPr>
        <w:rPr>
          <w:rFonts w:ascii="Times New Roman" w:hAnsi="Times New Roman" w:cs="Times New Roman"/>
          <w:sz w:val="24"/>
          <w:szCs w:val="24"/>
        </w:rPr>
      </w:pPr>
      <w:r w:rsidRPr="00451C72">
        <w:rPr>
          <w:rFonts w:ascii="Times New Roman" w:hAnsi="Times New Roman" w:cs="Times New Roman"/>
          <w:sz w:val="24"/>
          <w:szCs w:val="24"/>
        </w:rPr>
        <w:t xml:space="preserve">En el evento, la concejal Diana </w:t>
      </w:r>
      <w:proofErr w:type="spellStart"/>
      <w:r w:rsidRPr="00451C72">
        <w:rPr>
          <w:rFonts w:ascii="Times New Roman" w:hAnsi="Times New Roman" w:cs="Times New Roman"/>
          <w:sz w:val="24"/>
          <w:szCs w:val="24"/>
        </w:rPr>
        <w:t>Caiza</w:t>
      </w:r>
      <w:proofErr w:type="spellEnd"/>
      <w:r w:rsidRPr="00451C72">
        <w:rPr>
          <w:rFonts w:ascii="Times New Roman" w:hAnsi="Times New Roman" w:cs="Times New Roman"/>
          <w:sz w:val="24"/>
          <w:szCs w:val="24"/>
        </w:rPr>
        <w:t xml:space="preserve"> en representación del Municipio entregó simbólicamente a todos los barrios unas plantas que fueron donadas del vivero municipal.  </w:t>
      </w:r>
    </w:p>
    <w:p w:rsidR="00451C72" w:rsidRPr="00451C72" w:rsidRDefault="00451C72" w:rsidP="00451C72">
      <w:pPr>
        <w:rPr>
          <w:rFonts w:ascii="Times New Roman" w:hAnsi="Times New Roman" w:cs="Times New Roman"/>
          <w:sz w:val="24"/>
          <w:szCs w:val="24"/>
        </w:rPr>
      </w:pPr>
      <w:r w:rsidRPr="00451C72">
        <w:rPr>
          <w:rFonts w:ascii="Times New Roman" w:hAnsi="Times New Roman" w:cs="Times New Roman"/>
          <w:sz w:val="24"/>
          <w:szCs w:val="24"/>
        </w:rPr>
        <w:t>Participantes, premios y requisitos</w:t>
      </w:r>
    </w:p>
    <w:p w:rsidR="00451C72" w:rsidRPr="00451C72" w:rsidRDefault="00451C72" w:rsidP="00451C72">
      <w:pPr>
        <w:rPr>
          <w:rFonts w:ascii="Times New Roman" w:hAnsi="Times New Roman" w:cs="Times New Roman"/>
          <w:sz w:val="24"/>
          <w:szCs w:val="24"/>
        </w:rPr>
      </w:pPr>
      <w:r w:rsidRPr="00451C72">
        <w:rPr>
          <w:rFonts w:ascii="Times New Roman" w:hAnsi="Times New Roman" w:cs="Times New Roman"/>
          <w:sz w:val="24"/>
          <w:szCs w:val="24"/>
        </w:rPr>
        <w:t xml:space="preserve">Los participantes pueden inscribirse hasta el 19 de febrero en las instalaciones de La Hora (Quito entre Bolívar y Rocafuerte) o en la Cámara de Comercio de Ambato (Montalvo entre Bolívar y Rocafuerte). </w:t>
      </w:r>
    </w:p>
    <w:p w:rsidR="00451C72" w:rsidRPr="00451C72" w:rsidRDefault="00451C72" w:rsidP="00451C72">
      <w:pPr>
        <w:rPr>
          <w:rFonts w:ascii="Times New Roman" w:hAnsi="Times New Roman" w:cs="Times New Roman"/>
          <w:sz w:val="24"/>
          <w:szCs w:val="24"/>
        </w:rPr>
      </w:pPr>
      <w:r w:rsidRPr="00451C72">
        <w:rPr>
          <w:rFonts w:ascii="Times New Roman" w:hAnsi="Times New Roman" w:cs="Times New Roman"/>
          <w:sz w:val="24"/>
          <w:szCs w:val="24"/>
        </w:rPr>
        <w:t>Salomé Marín, presidenta de la comisión de Turismo del Municipio informó que el concurso está regulado mediante la ordenanza de las FFF emitida en 2017.</w:t>
      </w:r>
    </w:p>
    <w:p w:rsidR="00451C72" w:rsidRPr="00451C72" w:rsidRDefault="00451C72" w:rsidP="00451C72">
      <w:pPr>
        <w:rPr>
          <w:rFonts w:ascii="Times New Roman" w:hAnsi="Times New Roman" w:cs="Times New Roman"/>
          <w:sz w:val="24"/>
          <w:szCs w:val="24"/>
        </w:rPr>
      </w:pPr>
      <w:r w:rsidRPr="00451C72">
        <w:rPr>
          <w:rFonts w:ascii="Times New Roman" w:hAnsi="Times New Roman" w:cs="Times New Roman"/>
          <w:sz w:val="24"/>
          <w:szCs w:val="24"/>
        </w:rPr>
        <w:t xml:space="preserve">Entre los requisitos están: una descripción de la propuesta de embellecimiento recalcando que en las alegorías y diseños predominará el uso de elementos naturales. </w:t>
      </w:r>
    </w:p>
    <w:p w:rsidR="00451C72" w:rsidRPr="00451C72" w:rsidRDefault="00451C72" w:rsidP="00451C72">
      <w:pPr>
        <w:rPr>
          <w:rFonts w:ascii="Times New Roman" w:hAnsi="Times New Roman" w:cs="Times New Roman"/>
          <w:sz w:val="24"/>
          <w:szCs w:val="24"/>
        </w:rPr>
      </w:pPr>
      <w:r w:rsidRPr="00451C72">
        <w:rPr>
          <w:rFonts w:ascii="Times New Roman" w:hAnsi="Times New Roman" w:cs="Times New Roman"/>
          <w:sz w:val="24"/>
          <w:szCs w:val="24"/>
        </w:rPr>
        <w:lastRenderedPageBreak/>
        <w:t>Los concursantes deberán colocar sus alegorías al inicio de la semana mayor de La Fiesta, hasta la finalización. Además proponer la obra que quieren que sea ejecutada en sus sectores por la Municipalidad en caso de ser ganadores</w:t>
      </w:r>
    </w:p>
    <w:p w:rsidR="00451C72" w:rsidRPr="00451C72" w:rsidRDefault="00451C72" w:rsidP="00451C72">
      <w:pPr>
        <w:rPr>
          <w:rFonts w:ascii="Times New Roman" w:hAnsi="Times New Roman" w:cs="Times New Roman"/>
          <w:sz w:val="24"/>
          <w:szCs w:val="24"/>
        </w:rPr>
      </w:pPr>
      <w:r w:rsidRPr="00451C72">
        <w:rPr>
          <w:rFonts w:ascii="Times New Roman" w:hAnsi="Times New Roman" w:cs="Times New Roman"/>
          <w:sz w:val="24"/>
          <w:szCs w:val="24"/>
        </w:rPr>
        <w:t xml:space="preserve">Y la firma del acta de compromiso de mantener en óptimas condiciones el arreglo durante un año. </w:t>
      </w:r>
    </w:p>
    <w:p w:rsidR="00451C72" w:rsidRPr="00451C72" w:rsidRDefault="00451C72" w:rsidP="00451C72">
      <w:pPr>
        <w:rPr>
          <w:rFonts w:ascii="Times New Roman" w:hAnsi="Times New Roman" w:cs="Times New Roman"/>
          <w:sz w:val="24"/>
          <w:szCs w:val="24"/>
        </w:rPr>
      </w:pPr>
    </w:p>
    <w:p w:rsidR="00451C72" w:rsidRPr="00451C72" w:rsidRDefault="00451C72" w:rsidP="00451C72">
      <w:pPr>
        <w:rPr>
          <w:rFonts w:ascii="Times New Roman" w:hAnsi="Times New Roman" w:cs="Times New Roman"/>
          <w:sz w:val="24"/>
          <w:szCs w:val="24"/>
        </w:rPr>
      </w:pPr>
      <w:r w:rsidRPr="00451C72">
        <w:rPr>
          <w:rFonts w:ascii="Times New Roman" w:hAnsi="Times New Roman" w:cs="Times New Roman"/>
          <w:sz w:val="24"/>
          <w:szCs w:val="24"/>
        </w:rPr>
        <w:t xml:space="preserve">Hay tres categorías dentro de ‘Una flor en tu ventana’. La primera contempla a: barrios, ciudadelas, urbanizaciones y conjuntos habitacionales. </w:t>
      </w:r>
    </w:p>
    <w:p w:rsidR="00451C72" w:rsidRPr="00451C72" w:rsidRDefault="00451C72" w:rsidP="00451C72">
      <w:pPr>
        <w:rPr>
          <w:rFonts w:ascii="Times New Roman" w:hAnsi="Times New Roman" w:cs="Times New Roman"/>
          <w:sz w:val="24"/>
          <w:szCs w:val="24"/>
        </w:rPr>
      </w:pPr>
      <w:r w:rsidRPr="00451C72">
        <w:rPr>
          <w:rFonts w:ascii="Times New Roman" w:hAnsi="Times New Roman" w:cs="Times New Roman"/>
          <w:sz w:val="24"/>
          <w:szCs w:val="24"/>
        </w:rPr>
        <w:t xml:space="preserve">La segunda está formada por parroquias rurales del cantón y la tercera por plazas y mercados. </w:t>
      </w:r>
    </w:p>
    <w:p w:rsidR="00451C72" w:rsidRPr="00451C72" w:rsidRDefault="00451C72" w:rsidP="00451C72">
      <w:pPr>
        <w:rPr>
          <w:rFonts w:ascii="Times New Roman" w:hAnsi="Times New Roman" w:cs="Times New Roman"/>
          <w:sz w:val="24"/>
          <w:szCs w:val="24"/>
        </w:rPr>
      </w:pPr>
      <w:r w:rsidRPr="00451C72">
        <w:rPr>
          <w:rFonts w:ascii="Times New Roman" w:hAnsi="Times New Roman" w:cs="Times New Roman"/>
          <w:sz w:val="24"/>
          <w:szCs w:val="24"/>
        </w:rPr>
        <w:t xml:space="preserve">Los premios que están valorados en 32 mil dólares abarcan, obras municipales, trofeos, viajes entre otros. </w:t>
      </w:r>
    </w:p>
    <w:p w:rsidR="00451C72" w:rsidRPr="00451C72" w:rsidRDefault="00451C72" w:rsidP="00451C72">
      <w:pPr>
        <w:rPr>
          <w:rFonts w:ascii="Times New Roman" w:hAnsi="Times New Roman" w:cs="Times New Roman"/>
          <w:sz w:val="24"/>
          <w:szCs w:val="24"/>
        </w:rPr>
      </w:pPr>
      <w:r w:rsidRPr="00451C72">
        <w:rPr>
          <w:rFonts w:ascii="Times New Roman" w:hAnsi="Times New Roman" w:cs="Times New Roman"/>
          <w:sz w:val="24"/>
          <w:szCs w:val="24"/>
        </w:rPr>
        <w:t xml:space="preserve">‘Una flor en tu ventana’, está auspiciado por: Automotores Carlos Larrea T., </w:t>
      </w:r>
      <w:proofErr w:type="spellStart"/>
      <w:r w:rsidRPr="00451C72">
        <w:rPr>
          <w:rFonts w:ascii="Times New Roman" w:hAnsi="Times New Roman" w:cs="Times New Roman"/>
          <w:sz w:val="24"/>
          <w:szCs w:val="24"/>
        </w:rPr>
        <w:t>BioAlimentar</w:t>
      </w:r>
      <w:proofErr w:type="spellEnd"/>
      <w:r w:rsidRPr="00451C72">
        <w:rPr>
          <w:rFonts w:ascii="Times New Roman" w:hAnsi="Times New Roman" w:cs="Times New Roman"/>
          <w:sz w:val="24"/>
          <w:szCs w:val="24"/>
        </w:rPr>
        <w:t xml:space="preserve">, </w:t>
      </w:r>
      <w:proofErr w:type="spellStart"/>
      <w:r w:rsidRPr="00451C72">
        <w:rPr>
          <w:rFonts w:ascii="Times New Roman" w:hAnsi="Times New Roman" w:cs="Times New Roman"/>
          <w:sz w:val="24"/>
          <w:szCs w:val="24"/>
        </w:rPr>
        <w:t>Uninova</w:t>
      </w:r>
      <w:proofErr w:type="spellEnd"/>
      <w:r w:rsidRPr="00451C72">
        <w:rPr>
          <w:rFonts w:ascii="Times New Roman" w:hAnsi="Times New Roman" w:cs="Times New Roman"/>
          <w:sz w:val="24"/>
          <w:szCs w:val="24"/>
        </w:rPr>
        <w:t>, Técnicos Agropecuarios del Ecuador (</w:t>
      </w:r>
      <w:proofErr w:type="spellStart"/>
      <w:r w:rsidRPr="00451C72">
        <w:rPr>
          <w:rFonts w:ascii="Times New Roman" w:hAnsi="Times New Roman" w:cs="Times New Roman"/>
          <w:sz w:val="24"/>
          <w:szCs w:val="24"/>
        </w:rPr>
        <w:t>Tadec</w:t>
      </w:r>
      <w:proofErr w:type="spellEnd"/>
      <w:r w:rsidRPr="00451C72">
        <w:rPr>
          <w:rFonts w:ascii="Times New Roman" w:hAnsi="Times New Roman" w:cs="Times New Roman"/>
          <w:sz w:val="24"/>
          <w:szCs w:val="24"/>
        </w:rPr>
        <w:t xml:space="preserve">), </w:t>
      </w:r>
      <w:proofErr w:type="spellStart"/>
      <w:r w:rsidRPr="00451C72">
        <w:rPr>
          <w:rFonts w:ascii="Times New Roman" w:hAnsi="Times New Roman" w:cs="Times New Roman"/>
          <w:sz w:val="24"/>
          <w:szCs w:val="24"/>
        </w:rPr>
        <w:t>Assa</w:t>
      </w:r>
      <w:proofErr w:type="spellEnd"/>
      <w:r w:rsidRPr="00451C72">
        <w:rPr>
          <w:rFonts w:ascii="Times New Roman" w:hAnsi="Times New Roman" w:cs="Times New Roman"/>
          <w:sz w:val="24"/>
          <w:szCs w:val="24"/>
        </w:rPr>
        <w:t xml:space="preserve"> Automotores de la Sierra, Cooperativa de Ahorro y Crédito Oscus, El Huerto </w:t>
      </w:r>
      <w:proofErr w:type="spellStart"/>
      <w:r w:rsidRPr="00451C72">
        <w:rPr>
          <w:rFonts w:ascii="Times New Roman" w:hAnsi="Times New Roman" w:cs="Times New Roman"/>
          <w:sz w:val="24"/>
          <w:szCs w:val="24"/>
        </w:rPr>
        <w:t>Agrocomerciototal</w:t>
      </w:r>
      <w:proofErr w:type="spellEnd"/>
      <w:r w:rsidRPr="00451C72">
        <w:rPr>
          <w:rFonts w:ascii="Times New Roman" w:hAnsi="Times New Roman" w:cs="Times New Roman"/>
          <w:sz w:val="24"/>
          <w:szCs w:val="24"/>
        </w:rPr>
        <w:t xml:space="preserve">, </w:t>
      </w:r>
      <w:proofErr w:type="spellStart"/>
      <w:r w:rsidRPr="00451C72">
        <w:rPr>
          <w:rFonts w:ascii="Times New Roman" w:hAnsi="Times New Roman" w:cs="Times New Roman"/>
          <w:sz w:val="24"/>
          <w:szCs w:val="24"/>
        </w:rPr>
        <w:t>EcuaExplorer</w:t>
      </w:r>
      <w:proofErr w:type="spellEnd"/>
      <w:r w:rsidRPr="00451C72">
        <w:rPr>
          <w:rFonts w:ascii="Times New Roman" w:hAnsi="Times New Roman" w:cs="Times New Roman"/>
          <w:sz w:val="24"/>
          <w:szCs w:val="24"/>
        </w:rPr>
        <w:t xml:space="preserve">, </w:t>
      </w:r>
      <w:proofErr w:type="spellStart"/>
      <w:r w:rsidRPr="00451C72">
        <w:rPr>
          <w:rFonts w:ascii="Times New Roman" w:hAnsi="Times New Roman" w:cs="Times New Roman"/>
          <w:sz w:val="24"/>
          <w:szCs w:val="24"/>
        </w:rPr>
        <w:t>Metropolitang</w:t>
      </w:r>
      <w:proofErr w:type="spellEnd"/>
      <w:r w:rsidRPr="00451C72">
        <w:rPr>
          <w:rFonts w:ascii="Times New Roman" w:hAnsi="Times New Roman" w:cs="Times New Roman"/>
          <w:sz w:val="24"/>
          <w:szCs w:val="24"/>
        </w:rPr>
        <w:t xml:space="preserve"> </w:t>
      </w:r>
      <w:proofErr w:type="spellStart"/>
      <w:r w:rsidRPr="00451C72">
        <w:rPr>
          <w:rFonts w:ascii="Times New Roman" w:hAnsi="Times New Roman" w:cs="Times New Roman"/>
          <w:sz w:val="24"/>
          <w:szCs w:val="24"/>
        </w:rPr>
        <w:t>Touring</w:t>
      </w:r>
      <w:proofErr w:type="spellEnd"/>
      <w:r w:rsidRPr="00451C72">
        <w:rPr>
          <w:rFonts w:ascii="Times New Roman" w:hAnsi="Times New Roman" w:cs="Times New Roman"/>
          <w:sz w:val="24"/>
          <w:szCs w:val="24"/>
        </w:rPr>
        <w:t xml:space="preserve">, Mall de los Andes, Cooperativa de Ahorro y Crédito San Francisco y </w:t>
      </w:r>
      <w:proofErr w:type="spellStart"/>
      <w:r w:rsidRPr="00451C72">
        <w:rPr>
          <w:rFonts w:ascii="Times New Roman" w:hAnsi="Times New Roman" w:cs="Times New Roman"/>
          <w:sz w:val="24"/>
          <w:szCs w:val="24"/>
        </w:rPr>
        <w:t>Darvitur</w:t>
      </w:r>
      <w:proofErr w:type="spellEnd"/>
      <w:r w:rsidRPr="00451C72">
        <w:rPr>
          <w:rFonts w:ascii="Times New Roman" w:hAnsi="Times New Roman" w:cs="Times New Roman"/>
          <w:sz w:val="24"/>
          <w:szCs w:val="24"/>
        </w:rPr>
        <w:t>. (APQ)</w:t>
      </w:r>
    </w:p>
    <w:p w:rsidR="00451C72" w:rsidRPr="00451C72" w:rsidRDefault="00451C72" w:rsidP="00451C72">
      <w:pPr>
        <w:rPr>
          <w:rFonts w:ascii="Times New Roman" w:hAnsi="Times New Roman" w:cs="Times New Roman"/>
          <w:sz w:val="24"/>
          <w:szCs w:val="24"/>
        </w:rPr>
      </w:pPr>
      <w:r w:rsidRPr="00451C72">
        <w:rPr>
          <w:rFonts w:ascii="Times New Roman" w:hAnsi="Times New Roman" w:cs="Times New Roman"/>
          <w:sz w:val="24"/>
          <w:szCs w:val="24"/>
        </w:rPr>
        <w:t>PALABRAS CLAVE</w:t>
      </w:r>
    </w:p>
    <w:p w:rsidR="00CD654D" w:rsidRPr="00451C72" w:rsidRDefault="00451C72" w:rsidP="00451C72">
      <w:pPr>
        <w:rPr>
          <w:rFonts w:ascii="Times New Roman" w:hAnsi="Times New Roman" w:cs="Times New Roman"/>
          <w:sz w:val="24"/>
          <w:szCs w:val="24"/>
        </w:rPr>
      </w:pPr>
      <w:r w:rsidRPr="00451C72">
        <w:rPr>
          <w:rFonts w:ascii="Times New Roman" w:hAnsi="Times New Roman" w:cs="Times New Roman"/>
          <w:sz w:val="24"/>
          <w:szCs w:val="24"/>
        </w:rPr>
        <w:t>‘Una flor en tu ventana’/Municipio de Ambato/Fiesta de la Fruta y las Flores</w:t>
      </w:r>
    </w:p>
    <w:sectPr w:rsidR="00CD654D" w:rsidRPr="00451C72" w:rsidSect="001449A8">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51C72"/>
    <w:rsid w:val="001449A8"/>
    <w:rsid w:val="003649D9"/>
    <w:rsid w:val="00451C72"/>
    <w:rsid w:val="005822E6"/>
    <w:rsid w:val="007B68FA"/>
    <w:rsid w:val="00B55796"/>
    <w:rsid w:val="00CD654D"/>
    <w:rsid w:val="00D458B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9A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541</Words>
  <Characters>2978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cp:revision>
  <dcterms:created xsi:type="dcterms:W3CDTF">2020-02-13T20:07:00Z</dcterms:created>
  <dcterms:modified xsi:type="dcterms:W3CDTF">2020-02-13T20:36:00Z</dcterms:modified>
</cp:coreProperties>
</file>