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03" w:rsidRPr="00881A38" w:rsidRDefault="008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 cierra lugares de recreación y pide colaboración ciudadana</w:t>
      </w:r>
    </w:p>
    <w:p w:rsidR="00434044" w:rsidRPr="00881A38" w:rsidRDefault="00434044">
      <w:pPr>
        <w:rPr>
          <w:rFonts w:ascii="Times New Roman" w:hAnsi="Times New Roman" w:cs="Times New Roman"/>
          <w:sz w:val="24"/>
          <w:szCs w:val="24"/>
        </w:rPr>
      </w:pPr>
      <w:r w:rsidRPr="00881A38">
        <w:rPr>
          <w:rFonts w:ascii="Times New Roman" w:hAnsi="Times New Roman" w:cs="Times New Roman"/>
          <w:sz w:val="24"/>
          <w:szCs w:val="24"/>
        </w:rPr>
        <w:t xml:space="preserve">El alcalde de Ambato, Dr. Javier Altamirano Sánchez, hizo un llamado </w:t>
      </w:r>
      <w:r w:rsidR="001E6534">
        <w:rPr>
          <w:rFonts w:ascii="Times New Roman" w:hAnsi="Times New Roman" w:cs="Times New Roman"/>
          <w:sz w:val="24"/>
          <w:szCs w:val="24"/>
        </w:rPr>
        <w:t>a la colectividad ambateña a fin de que</w:t>
      </w:r>
      <w:r w:rsidRPr="00881A38">
        <w:rPr>
          <w:rFonts w:ascii="Times New Roman" w:hAnsi="Times New Roman" w:cs="Times New Roman"/>
          <w:sz w:val="24"/>
          <w:szCs w:val="24"/>
        </w:rPr>
        <w:t xml:space="preserve"> se abstenga de llevar a sus niños a piscinas, parques, quintas y museos y todo lugar público que implique peligro de contagio con Corona Virus (Covid-19). “No estamos de vacaciones, pero si en una emergencia sanitaria que requiere la colaboración permanente de cada uno de nuestras familias” insistió </w:t>
      </w:r>
    </w:p>
    <w:p w:rsidR="00434044" w:rsidRPr="00881A38" w:rsidRDefault="00434044">
      <w:pPr>
        <w:rPr>
          <w:rFonts w:ascii="Times New Roman" w:hAnsi="Times New Roman" w:cs="Times New Roman"/>
          <w:sz w:val="24"/>
          <w:szCs w:val="24"/>
        </w:rPr>
      </w:pPr>
      <w:r w:rsidRPr="00881A38">
        <w:rPr>
          <w:rFonts w:ascii="Times New Roman" w:hAnsi="Times New Roman" w:cs="Times New Roman"/>
          <w:sz w:val="24"/>
          <w:szCs w:val="24"/>
        </w:rPr>
        <w:t>Altamirano dispuso que desde la tarde del viernes el Departamento de Cultura, Deportes y Recreación suspenda el ingreso de adultos y niños a las quintas de Juan León Mera, Juan Montalvo, La  Liria, así como los museos y casa patrimoniales  ubicados en su mayoría en el casco</w:t>
      </w:r>
      <w:r w:rsidR="00881A38" w:rsidRPr="00881A38">
        <w:rPr>
          <w:rFonts w:ascii="Times New Roman" w:hAnsi="Times New Roman" w:cs="Times New Roman"/>
          <w:sz w:val="24"/>
          <w:szCs w:val="24"/>
        </w:rPr>
        <w:t xml:space="preserve"> </w:t>
      </w:r>
      <w:r w:rsidRPr="00881A38">
        <w:rPr>
          <w:rFonts w:ascii="Times New Roman" w:hAnsi="Times New Roman" w:cs="Times New Roman"/>
          <w:sz w:val="24"/>
          <w:szCs w:val="24"/>
        </w:rPr>
        <w:t>urbano.</w:t>
      </w:r>
    </w:p>
    <w:p w:rsidR="00D16848" w:rsidRDefault="00881A38">
      <w:pPr>
        <w:rPr>
          <w:rFonts w:ascii="Times New Roman" w:hAnsi="Times New Roman" w:cs="Times New Roman"/>
          <w:sz w:val="24"/>
          <w:szCs w:val="24"/>
        </w:rPr>
      </w:pPr>
      <w:r w:rsidRPr="00881A38">
        <w:rPr>
          <w:rFonts w:ascii="Times New Roman" w:hAnsi="Times New Roman" w:cs="Times New Roman"/>
          <w:sz w:val="24"/>
          <w:szCs w:val="24"/>
        </w:rPr>
        <w:t>La primera autoridad de la ciudad enfatizó que por más esfuerzo o campañas preventivas que se realicen desde las instituciones nacionales y locales, no se logrará nada sin la colaboración, pero por sob</w:t>
      </w:r>
      <w:r>
        <w:rPr>
          <w:rFonts w:ascii="Times New Roman" w:hAnsi="Times New Roman" w:cs="Times New Roman"/>
          <w:sz w:val="24"/>
          <w:szCs w:val="24"/>
        </w:rPr>
        <w:t>re todo la responsabilidad</w:t>
      </w:r>
      <w:r w:rsidR="001E6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la</w:t>
      </w:r>
      <w:r w:rsidRPr="00881A38">
        <w:rPr>
          <w:rFonts w:ascii="Times New Roman" w:hAnsi="Times New Roman" w:cs="Times New Roman"/>
          <w:sz w:val="24"/>
          <w:szCs w:val="24"/>
        </w:rPr>
        <w:t>s familias que desde sus hogares deben implementar medidas preventivas.</w:t>
      </w:r>
    </w:p>
    <w:p w:rsidR="00F24732" w:rsidRDefault="0088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Burgomaestre puso como ejemplo que los juegos infantiles al igual que los biosaludables son usados por un sinnúmero de personas en las que se encuentran adultos mayores y niños pequeños que pueden ser contagiados por el Covid -19. Lo mismo, pero con mayor gravedad puede presentarse en las piscinas públicas o  complejos recreacionales o </w:t>
      </w:r>
      <w:r w:rsidR="001E6534">
        <w:rPr>
          <w:rFonts w:ascii="Times New Roman" w:hAnsi="Times New Roman" w:cs="Times New Roman"/>
          <w:sz w:val="24"/>
          <w:szCs w:val="24"/>
        </w:rPr>
        <w:t>deportivos</w:t>
      </w:r>
      <w:r>
        <w:rPr>
          <w:rFonts w:ascii="Times New Roman" w:hAnsi="Times New Roman" w:cs="Times New Roman"/>
          <w:sz w:val="24"/>
          <w:szCs w:val="24"/>
        </w:rPr>
        <w:t xml:space="preserve"> de carácter privado.</w:t>
      </w:r>
    </w:p>
    <w:p w:rsidR="00F24732" w:rsidRDefault="00F2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cierre de los lugares de recreación se</w:t>
      </w:r>
      <w:r w:rsidRPr="00F24732">
        <w:rPr>
          <w:rFonts w:ascii="Times New Roman" w:hAnsi="Times New Roman" w:cs="Times New Roman"/>
          <w:sz w:val="24"/>
          <w:szCs w:val="24"/>
        </w:rPr>
        <w:t xml:space="preserve"> extenderá durante todo el período que dure la emergencia sanitaria decretada por el Gobierno Nacional. “Hemos planteado desde el inicio de nuestra administración un Ambato, Limpio, Ordenado y Seguro, y que sí todos aportamos con responsabilidad seguramente sabremos enfrentar esta crisis de salud” enfatizó el Burgomaestre de la ciudad.</w:t>
      </w:r>
    </w:p>
    <w:p w:rsidR="00881A38" w:rsidRPr="00881A38" w:rsidRDefault="00881A38">
      <w:pPr>
        <w:rPr>
          <w:rFonts w:ascii="Times New Roman" w:hAnsi="Times New Roman" w:cs="Times New Roman"/>
          <w:sz w:val="24"/>
          <w:szCs w:val="24"/>
        </w:rPr>
      </w:pPr>
    </w:p>
    <w:p w:rsidR="00881A38" w:rsidRPr="00881A38" w:rsidRDefault="00881A38">
      <w:pPr>
        <w:rPr>
          <w:rFonts w:ascii="Times New Roman" w:hAnsi="Times New Roman" w:cs="Times New Roman"/>
          <w:sz w:val="24"/>
          <w:szCs w:val="24"/>
        </w:rPr>
      </w:pPr>
    </w:p>
    <w:p w:rsidR="00881A38" w:rsidRPr="00881A38" w:rsidRDefault="00881A38">
      <w:pPr>
        <w:rPr>
          <w:rFonts w:ascii="Times New Roman" w:hAnsi="Times New Roman" w:cs="Times New Roman"/>
          <w:sz w:val="24"/>
          <w:szCs w:val="24"/>
        </w:rPr>
      </w:pPr>
    </w:p>
    <w:p w:rsidR="00D16848" w:rsidRPr="00881A38" w:rsidRDefault="00D16848">
      <w:pPr>
        <w:rPr>
          <w:rFonts w:ascii="Times New Roman" w:hAnsi="Times New Roman" w:cs="Times New Roman"/>
          <w:sz w:val="24"/>
          <w:szCs w:val="24"/>
        </w:rPr>
      </w:pPr>
    </w:p>
    <w:p w:rsidR="006B3CE7" w:rsidRPr="00881A38" w:rsidRDefault="006B3CE7">
      <w:pPr>
        <w:rPr>
          <w:rFonts w:ascii="Times New Roman" w:hAnsi="Times New Roman" w:cs="Times New Roman"/>
          <w:sz w:val="24"/>
          <w:szCs w:val="24"/>
        </w:rPr>
      </w:pPr>
    </w:p>
    <w:p w:rsidR="00022C68" w:rsidRPr="00881A38" w:rsidRDefault="00022C68">
      <w:pPr>
        <w:rPr>
          <w:rFonts w:ascii="Times New Roman" w:hAnsi="Times New Roman" w:cs="Times New Roman"/>
          <w:sz w:val="24"/>
          <w:szCs w:val="24"/>
        </w:rPr>
      </w:pPr>
    </w:p>
    <w:sectPr w:rsidR="00022C68" w:rsidRPr="00881A38" w:rsidSect="000F781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E6CAF"/>
    <w:rsid w:val="00022C68"/>
    <w:rsid w:val="00084ECA"/>
    <w:rsid w:val="000F7818"/>
    <w:rsid w:val="001E6534"/>
    <w:rsid w:val="002D78A1"/>
    <w:rsid w:val="003649D9"/>
    <w:rsid w:val="003E6CAF"/>
    <w:rsid w:val="00434044"/>
    <w:rsid w:val="00544F9B"/>
    <w:rsid w:val="006B3CE7"/>
    <w:rsid w:val="007B68FA"/>
    <w:rsid w:val="00843F03"/>
    <w:rsid w:val="00881A38"/>
    <w:rsid w:val="00CD654D"/>
    <w:rsid w:val="00D16848"/>
    <w:rsid w:val="00D458BD"/>
    <w:rsid w:val="00F2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cp:lastPrinted>2020-03-14T18:49:00Z</cp:lastPrinted>
  <dcterms:created xsi:type="dcterms:W3CDTF">2020-03-13T21:47:00Z</dcterms:created>
  <dcterms:modified xsi:type="dcterms:W3CDTF">2020-03-14T20:59:00Z</dcterms:modified>
</cp:coreProperties>
</file>