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C33AD">
                              <w:rPr>
                                <w:rFonts w:ascii="Century Gothic" w:hAnsi="Century Gothic"/>
                                <w:b/>
                                <w:lang w:val="es-ES"/>
                              </w:rPr>
                              <w:t>24</w:t>
                            </w:r>
                            <w:r w:rsidR="000104BE">
                              <w:rPr>
                                <w:rFonts w:ascii="Century Gothic" w:hAnsi="Century Gothic"/>
                                <w:b/>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C33AD">
                        <w:rPr>
                          <w:rFonts w:ascii="Century Gothic" w:hAnsi="Century Gothic"/>
                          <w:b/>
                          <w:lang w:val="es-ES"/>
                        </w:rPr>
                        <w:t>24</w:t>
                      </w:r>
                      <w:r w:rsidR="000104BE">
                        <w:rPr>
                          <w:rFonts w:ascii="Century Gothic" w:hAnsi="Century Gothic"/>
                          <w:b/>
                          <w:lang w:val="es-ES"/>
                        </w:rPr>
                        <w:t>2</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1C1826">
                              <w:rPr>
                                <w:rFonts w:ascii="Century Gothic" w:hAnsi="Century Gothic"/>
                                <w:color w:val="385623" w:themeColor="accent6" w:themeShade="80"/>
                                <w:sz w:val="22"/>
                                <w:szCs w:val="22"/>
                                <w:lang w:val="es-ES"/>
                              </w:rPr>
                              <w:t>9</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1C1826">
                        <w:rPr>
                          <w:rFonts w:ascii="Century Gothic" w:hAnsi="Century Gothic"/>
                          <w:color w:val="385623" w:themeColor="accent6" w:themeShade="80"/>
                          <w:sz w:val="22"/>
                          <w:szCs w:val="22"/>
                          <w:lang w:val="es-ES"/>
                        </w:rPr>
                        <w:t>9</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54615B" w:rsidRDefault="0054615B" w:rsidP="001F2F18">
      <w:pPr>
        <w:jc w:val="center"/>
        <w:rPr>
          <w:rFonts w:ascii="Century Gothic" w:hAnsi="Century Gothic"/>
          <w:b/>
          <w:sz w:val="18"/>
          <w:lang w:val="es-ES"/>
        </w:rPr>
      </w:pPr>
    </w:p>
    <w:p w:rsidR="0096444A" w:rsidRDefault="0096444A" w:rsidP="0096444A">
      <w:pPr>
        <w:jc w:val="both"/>
        <w:rPr>
          <w:rFonts w:ascii="Century Gothic" w:hAnsi="Century Gothic"/>
          <w:b/>
          <w:sz w:val="16"/>
          <w:lang w:val="es-ES"/>
        </w:rPr>
      </w:pPr>
    </w:p>
    <w:p w:rsidR="000104BE" w:rsidRPr="000104BE" w:rsidRDefault="000104BE" w:rsidP="000104BE">
      <w:pPr>
        <w:jc w:val="both"/>
        <w:rPr>
          <w:rFonts w:ascii="Century Gothic" w:hAnsi="Century Gothic"/>
          <w:b/>
          <w:sz w:val="18"/>
          <w:lang w:val="es-ES"/>
        </w:rPr>
      </w:pPr>
      <w:bookmarkStart w:id="0" w:name="_GoBack"/>
      <w:r w:rsidRPr="000104BE">
        <w:rPr>
          <w:rFonts w:ascii="Century Gothic" w:hAnsi="Century Gothic"/>
          <w:b/>
          <w:sz w:val="18"/>
          <w:lang w:val="es-ES"/>
        </w:rPr>
        <w:t xml:space="preserve">Ambato continúa en semáforo amarillo y mantiene cerrados bares, discotecas y centros nocturnos </w:t>
      </w:r>
    </w:p>
    <w:bookmarkEnd w:id="0"/>
    <w:p w:rsidR="000104BE" w:rsidRPr="000104BE" w:rsidRDefault="000104BE" w:rsidP="000104BE">
      <w:pPr>
        <w:jc w:val="both"/>
        <w:rPr>
          <w:rFonts w:ascii="Century Gothic" w:hAnsi="Century Gothic"/>
          <w:b/>
          <w:sz w:val="18"/>
          <w:lang w:val="es-ES"/>
        </w:rPr>
      </w:pPr>
    </w:p>
    <w:p w:rsidR="000104BE" w:rsidRDefault="000104BE" w:rsidP="000104BE">
      <w:pPr>
        <w:jc w:val="both"/>
        <w:rPr>
          <w:rFonts w:ascii="Century Gothic" w:hAnsi="Century Gothic"/>
          <w:sz w:val="18"/>
          <w:lang w:val="es-ES"/>
        </w:rPr>
      </w:pPr>
      <w:r w:rsidRPr="000104BE">
        <w:rPr>
          <w:rFonts w:ascii="Century Gothic" w:hAnsi="Century Gothic"/>
          <w:sz w:val="18"/>
          <w:lang w:val="es-ES"/>
        </w:rPr>
        <w:t>En sesión virtual del Comité de Operaciones de Emergencia (COE) Cantonal, de este viernes 9 de octubre, se resolvió continuar en semáforo epidemiológico amarillo en el cantón Ambato, durante la semana del 12 al 18 de octubre, según los protocolos establecidos por el COE Nacional y las restricciones de la Ordenanza de Bioseguridad Municipal.</w:t>
      </w:r>
    </w:p>
    <w:p w:rsidR="000104BE" w:rsidRPr="000104BE" w:rsidRDefault="000104BE" w:rsidP="000104BE">
      <w:pPr>
        <w:jc w:val="both"/>
        <w:rPr>
          <w:rFonts w:ascii="Century Gothic" w:hAnsi="Century Gothic"/>
          <w:sz w:val="18"/>
          <w:lang w:val="es-ES"/>
        </w:rPr>
      </w:pPr>
    </w:p>
    <w:p w:rsidR="000104BE" w:rsidRDefault="000104BE" w:rsidP="000104BE">
      <w:pPr>
        <w:jc w:val="both"/>
        <w:rPr>
          <w:rFonts w:ascii="Century Gothic" w:hAnsi="Century Gothic"/>
          <w:sz w:val="18"/>
          <w:lang w:val="es-ES"/>
        </w:rPr>
      </w:pPr>
      <w:r w:rsidRPr="000104BE">
        <w:rPr>
          <w:rFonts w:ascii="Century Gothic" w:hAnsi="Century Gothic"/>
          <w:sz w:val="18"/>
          <w:lang w:val="es-ES"/>
        </w:rPr>
        <w:t>El alcalde de Ambato, Dr. Javier Altamirano Sánchez, puso en consideración del pleno esta moción una vez que se escucharon los informes de salud, emergencias y seguridad, de la última semana, por parte de los responsables de las mesas técnicas, quienes recomendaron mantener cerrados los bares, discotecas y centros nocturnos, por el alto riesgo que implican.</w:t>
      </w:r>
    </w:p>
    <w:p w:rsidR="000104BE" w:rsidRPr="000104BE" w:rsidRDefault="000104BE" w:rsidP="000104BE">
      <w:pPr>
        <w:jc w:val="both"/>
        <w:rPr>
          <w:rFonts w:ascii="Century Gothic" w:hAnsi="Century Gothic"/>
          <w:sz w:val="18"/>
          <w:lang w:val="es-ES"/>
        </w:rPr>
      </w:pPr>
    </w:p>
    <w:p w:rsidR="000104BE" w:rsidRDefault="000104BE" w:rsidP="000104BE">
      <w:pPr>
        <w:jc w:val="both"/>
        <w:rPr>
          <w:rFonts w:ascii="Century Gothic" w:hAnsi="Century Gothic"/>
          <w:sz w:val="18"/>
          <w:lang w:val="es-ES"/>
        </w:rPr>
      </w:pPr>
      <w:r w:rsidRPr="000104BE">
        <w:rPr>
          <w:rFonts w:ascii="Century Gothic" w:hAnsi="Century Gothic"/>
          <w:sz w:val="18"/>
          <w:lang w:val="es-ES"/>
        </w:rPr>
        <w:t>El Dr. René Sanmartín, del Ministerio de Salud Pública, dijo que los niveles de contagio en el cantón Ambato se mantienen, sin embargo, no se puede bajar la guardia ya que la pandemia sigue, más aún con el levantamiento del estado de excepción del Gobierno Nacional, donde hay una falsa percepción de que el coronavirus terminó, cuando es lo contrario.</w:t>
      </w:r>
    </w:p>
    <w:p w:rsidR="000104BE" w:rsidRPr="000104BE" w:rsidRDefault="000104BE" w:rsidP="000104BE">
      <w:pPr>
        <w:jc w:val="both"/>
        <w:rPr>
          <w:rFonts w:ascii="Century Gothic" w:hAnsi="Century Gothic"/>
          <w:sz w:val="18"/>
          <w:lang w:val="es-ES"/>
        </w:rPr>
      </w:pPr>
    </w:p>
    <w:p w:rsidR="000104BE" w:rsidRDefault="000104BE" w:rsidP="000104BE">
      <w:pPr>
        <w:jc w:val="both"/>
        <w:rPr>
          <w:rFonts w:ascii="Century Gothic" w:hAnsi="Century Gothic"/>
          <w:sz w:val="18"/>
          <w:lang w:val="es-ES"/>
        </w:rPr>
      </w:pPr>
      <w:r w:rsidRPr="000104BE">
        <w:rPr>
          <w:rFonts w:ascii="Century Gothic" w:hAnsi="Century Gothic"/>
          <w:sz w:val="18"/>
          <w:lang w:val="es-ES"/>
        </w:rPr>
        <w:t>De acuerdo al informe, las personas de 29 a 39 años y de 40 a 64 años, son las más propensas a contagiarse por la actividad que realizan fuera de casa. Además, las personas mayores a 65 años son las de mayor índice de mortalidad por coronavirus. En las últimas semanas la población joven también registra un incremento de contagios en Ambato.</w:t>
      </w:r>
    </w:p>
    <w:p w:rsidR="000104BE" w:rsidRPr="000104BE" w:rsidRDefault="000104BE" w:rsidP="000104BE">
      <w:pPr>
        <w:jc w:val="both"/>
        <w:rPr>
          <w:rFonts w:ascii="Century Gothic" w:hAnsi="Century Gothic"/>
          <w:sz w:val="18"/>
          <w:lang w:val="es-ES"/>
        </w:rPr>
      </w:pPr>
    </w:p>
    <w:p w:rsidR="000104BE" w:rsidRDefault="000104BE" w:rsidP="000104BE">
      <w:pPr>
        <w:jc w:val="both"/>
        <w:rPr>
          <w:rFonts w:ascii="Century Gothic" w:hAnsi="Century Gothic"/>
          <w:sz w:val="18"/>
          <w:lang w:val="es-ES"/>
        </w:rPr>
      </w:pPr>
      <w:r w:rsidRPr="000104BE">
        <w:rPr>
          <w:rFonts w:ascii="Century Gothic" w:hAnsi="Century Gothic"/>
          <w:sz w:val="18"/>
          <w:lang w:val="es-ES"/>
        </w:rPr>
        <w:t>El consumo de licor en la vía pública, escándalos, aglomeraciones, violencia intrafamiliar y fiestas no dan tregua. El casco central de Ambato y parroquias como: Huachi Grande, Huachi Chico, Izamba, Ficoa, Picaihua, Pinllo, Totoras, entre otras, son las de mayor incidencia, además Miraflores, Ingahurco y Jardín Ambateño, indicó la Ing. Cristina Montero, coordinadora Zonal del ECU 911.</w:t>
      </w:r>
    </w:p>
    <w:p w:rsidR="000104BE" w:rsidRPr="000104BE" w:rsidRDefault="000104BE" w:rsidP="000104BE">
      <w:pPr>
        <w:jc w:val="both"/>
        <w:rPr>
          <w:rFonts w:ascii="Century Gothic" w:hAnsi="Century Gothic"/>
          <w:sz w:val="18"/>
          <w:lang w:val="es-ES"/>
        </w:rPr>
      </w:pPr>
    </w:p>
    <w:p w:rsidR="000104BE" w:rsidRDefault="000104BE" w:rsidP="000104BE">
      <w:pPr>
        <w:jc w:val="both"/>
        <w:rPr>
          <w:rFonts w:ascii="Century Gothic" w:hAnsi="Century Gothic"/>
          <w:sz w:val="18"/>
          <w:lang w:val="es-ES"/>
        </w:rPr>
      </w:pPr>
      <w:r w:rsidRPr="000104BE">
        <w:rPr>
          <w:rFonts w:ascii="Century Gothic" w:hAnsi="Century Gothic"/>
          <w:sz w:val="18"/>
          <w:lang w:val="es-ES"/>
        </w:rPr>
        <w:t xml:space="preserve">El coronel Patricio Carrasco, director del Consejo Municipal de Seguridad Ciudadana de Ambato (Comseca), dijo que grupos de libadores jóvenes, al ver la presencia policial, se retiran a otros lugares como la Plaza Dos Culturas y El Casigana. Los controles son permanentes en Ficoa, Atocha, La Matriz y las </w:t>
      </w:r>
      <w:r w:rsidRPr="000104BE">
        <w:rPr>
          <w:rFonts w:ascii="Century Gothic" w:hAnsi="Century Gothic"/>
          <w:sz w:val="18"/>
          <w:lang w:val="es-ES"/>
        </w:rPr>
        <w:t>parroquias aledañas</w:t>
      </w:r>
      <w:r w:rsidRPr="000104BE">
        <w:rPr>
          <w:rFonts w:ascii="Century Gothic" w:hAnsi="Century Gothic"/>
          <w:sz w:val="18"/>
          <w:lang w:val="es-ES"/>
        </w:rPr>
        <w:t>, donde hay aglomeraciones.</w:t>
      </w:r>
    </w:p>
    <w:p w:rsidR="000104BE" w:rsidRPr="000104BE" w:rsidRDefault="000104BE" w:rsidP="000104BE">
      <w:pPr>
        <w:jc w:val="both"/>
        <w:rPr>
          <w:rFonts w:ascii="Century Gothic" w:hAnsi="Century Gothic"/>
          <w:sz w:val="18"/>
          <w:lang w:val="es-ES"/>
        </w:rPr>
      </w:pPr>
    </w:p>
    <w:p w:rsidR="000104BE" w:rsidRDefault="000104BE" w:rsidP="000104BE">
      <w:pPr>
        <w:jc w:val="both"/>
        <w:rPr>
          <w:rFonts w:ascii="Century Gothic" w:hAnsi="Century Gothic"/>
          <w:sz w:val="18"/>
          <w:lang w:val="es-ES"/>
        </w:rPr>
      </w:pPr>
      <w:r w:rsidRPr="000104BE">
        <w:rPr>
          <w:rFonts w:ascii="Century Gothic" w:hAnsi="Century Gothic"/>
          <w:sz w:val="18"/>
          <w:lang w:val="es-ES"/>
        </w:rPr>
        <w:t xml:space="preserve">De este modo, se dio por conocido el informe técnico y estadístico de los reportes y de la atención brindada a la ciudadanía ambateña, así como el criterio respecto a las alertas recibidas, en el marco de la emergencia sanitaria. </w:t>
      </w:r>
    </w:p>
    <w:p w:rsidR="000104BE" w:rsidRPr="000104BE" w:rsidRDefault="000104BE" w:rsidP="000104BE">
      <w:pPr>
        <w:jc w:val="both"/>
        <w:rPr>
          <w:rFonts w:ascii="Century Gothic" w:hAnsi="Century Gothic"/>
          <w:sz w:val="18"/>
          <w:lang w:val="es-ES"/>
        </w:rPr>
      </w:pPr>
    </w:p>
    <w:p w:rsidR="001C1826" w:rsidRDefault="000104BE" w:rsidP="000104BE">
      <w:pPr>
        <w:jc w:val="both"/>
        <w:rPr>
          <w:rFonts w:ascii="Century Gothic" w:hAnsi="Century Gothic"/>
          <w:sz w:val="18"/>
          <w:lang w:val="es-ES"/>
        </w:rPr>
      </w:pPr>
      <w:r w:rsidRPr="000104BE">
        <w:rPr>
          <w:rFonts w:ascii="Century Gothic" w:hAnsi="Century Gothic"/>
          <w:sz w:val="18"/>
          <w:lang w:val="es-ES"/>
        </w:rPr>
        <w:t>También de la situación actual sobre el número de contagios, mortalidad, así como la capacidad hospitalaria en el marco de la emergencia sanitaria por Covid-19 en el cantón Ambato.</w:t>
      </w:r>
    </w:p>
    <w:p w:rsidR="000104BE" w:rsidRPr="000104BE" w:rsidRDefault="000104BE" w:rsidP="000104BE">
      <w:pPr>
        <w:jc w:val="both"/>
        <w:rPr>
          <w:rFonts w:ascii="Century Gothic" w:hAnsi="Century Gothic"/>
          <w:sz w:val="16"/>
          <w:lang w:val="es-ES"/>
        </w:rPr>
      </w:pPr>
    </w:p>
    <w:p w:rsidR="00CE016F" w:rsidRDefault="006E0797" w:rsidP="00E51CCD">
      <w:pPr>
        <w:jc w:val="both"/>
        <w:rPr>
          <w:rFonts w:ascii="Century Gothic" w:hAnsi="Century Gothic"/>
          <w:b/>
          <w:sz w:val="18"/>
          <w:lang w:val="es-ES"/>
        </w:rPr>
      </w:pPr>
      <w:r w:rsidRPr="0096444A">
        <w:rPr>
          <w:rFonts w:ascii="Century Gothic" w:hAnsi="Century Gothic"/>
          <w:b/>
          <w:sz w:val="16"/>
          <w:lang w:val="es-ES"/>
        </w:rPr>
        <w:t>Comunicación Institucional</w:t>
      </w:r>
      <w:r w:rsidRPr="0096444A">
        <w:rPr>
          <w:rFonts w:ascii="Century Gothic" w:hAnsi="Century Gothic"/>
          <w:b/>
          <w:sz w:val="18"/>
          <w:lang w:val="es-ES"/>
        </w:rPr>
        <w:t>.</w:t>
      </w:r>
    </w:p>
    <w:p w:rsidR="000104BE" w:rsidRPr="0096444A" w:rsidRDefault="000104BE" w:rsidP="00E51CCD">
      <w:pPr>
        <w:jc w:val="both"/>
        <w:rPr>
          <w:rFonts w:ascii="Century Gothic" w:hAnsi="Century Gothic"/>
          <w:b/>
          <w:sz w:val="16"/>
          <w:lang w:val="es-ES"/>
        </w:rPr>
      </w:pPr>
    </w:p>
    <w:sectPr w:rsidR="000104BE" w:rsidRPr="0096444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A1D" w:rsidRDefault="00412A1D" w:rsidP="00411730">
      <w:r>
        <w:separator/>
      </w:r>
    </w:p>
  </w:endnote>
  <w:endnote w:type="continuationSeparator" w:id="0">
    <w:p w:rsidR="00412A1D" w:rsidRDefault="00412A1D"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A1D" w:rsidRDefault="00412A1D" w:rsidP="00411730">
      <w:r>
        <w:separator/>
      </w:r>
    </w:p>
  </w:footnote>
  <w:footnote w:type="continuationSeparator" w:id="0">
    <w:p w:rsidR="00412A1D" w:rsidRDefault="00412A1D"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858C8"/>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E40"/>
    <w:rsid w:val="003D27B3"/>
    <w:rsid w:val="003D49AA"/>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44A8"/>
    <w:rsid w:val="00835791"/>
    <w:rsid w:val="008378D9"/>
    <w:rsid w:val="00843D93"/>
    <w:rsid w:val="008552C6"/>
    <w:rsid w:val="00855822"/>
    <w:rsid w:val="00861009"/>
    <w:rsid w:val="00865B7F"/>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44A"/>
    <w:rsid w:val="00964CFF"/>
    <w:rsid w:val="00965F5E"/>
    <w:rsid w:val="009672BD"/>
    <w:rsid w:val="00976399"/>
    <w:rsid w:val="009863FE"/>
    <w:rsid w:val="0098745C"/>
    <w:rsid w:val="009A0C81"/>
    <w:rsid w:val="009C33AD"/>
    <w:rsid w:val="009C4B38"/>
    <w:rsid w:val="009C64EE"/>
    <w:rsid w:val="009C659E"/>
    <w:rsid w:val="009D0A8E"/>
    <w:rsid w:val="009D6BED"/>
    <w:rsid w:val="009E1849"/>
    <w:rsid w:val="009E5C74"/>
    <w:rsid w:val="00A01859"/>
    <w:rsid w:val="00A11B6E"/>
    <w:rsid w:val="00A33B5F"/>
    <w:rsid w:val="00A45199"/>
    <w:rsid w:val="00A54193"/>
    <w:rsid w:val="00A54ECE"/>
    <w:rsid w:val="00A61993"/>
    <w:rsid w:val="00A66B1D"/>
    <w:rsid w:val="00A71266"/>
    <w:rsid w:val="00A7706D"/>
    <w:rsid w:val="00A77D1A"/>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41FF"/>
    <w:rsid w:val="00CA5B68"/>
    <w:rsid w:val="00CC1173"/>
    <w:rsid w:val="00CD0201"/>
    <w:rsid w:val="00CD2BA0"/>
    <w:rsid w:val="00CD3C16"/>
    <w:rsid w:val="00CE016F"/>
    <w:rsid w:val="00CF14B0"/>
    <w:rsid w:val="00CF71D4"/>
    <w:rsid w:val="00D05188"/>
    <w:rsid w:val="00D10BE2"/>
    <w:rsid w:val="00D37C7D"/>
    <w:rsid w:val="00D42E3D"/>
    <w:rsid w:val="00D45CEA"/>
    <w:rsid w:val="00D4715F"/>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3C95B"/>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2282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2020-10-09T17:59:00Z</cp:lastPrinted>
  <dcterms:created xsi:type="dcterms:W3CDTF">2020-10-09T18:01:00Z</dcterms:created>
  <dcterms:modified xsi:type="dcterms:W3CDTF">2020-10-09T18:01:00Z</dcterms:modified>
</cp:coreProperties>
</file>