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E51CCD">
                              <w:rPr>
                                <w:rFonts w:ascii="Century Gothic" w:hAnsi="Century Gothic"/>
                                <w:b/>
                                <w:lang w:val="es-ES"/>
                              </w:rPr>
                              <w:t>236</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E51CCD">
                        <w:rPr>
                          <w:rFonts w:ascii="Century Gothic" w:hAnsi="Century Gothic"/>
                          <w:b/>
                          <w:lang w:val="es-ES"/>
                        </w:rPr>
                        <w:t>236</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E51CCD">
                              <w:rPr>
                                <w:rFonts w:ascii="Century Gothic" w:hAnsi="Century Gothic"/>
                                <w:color w:val="385623" w:themeColor="accent6" w:themeShade="80"/>
                                <w:sz w:val="22"/>
                                <w:szCs w:val="22"/>
                                <w:lang w:val="es-ES"/>
                              </w:rPr>
                              <w:t>8</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E51CCD">
                        <w:rPr>
                          <w:rFonts w:ascii="Century Gothic" w:hAnsi="Century Gothic"/>
                          <w:color w:val="385623" w:themeColor="accent6" w:themeShade="80"/>
                          <w:sz w:val="22"/>
                          <w:szCs w:val="22"/>
                          <w:lang w:val="es-ES"/>
                        </w:rPr>
                        <w:t>8</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1F2F18">
      <w:pPr>
        <w:jc w:val="center"/>
        <w:rPr>
          <w:rFonts w:ascii="Century Gothic" w:hAnsi="Century Gothic"/>
          <w:b/>
          <w:sz w:val="18"/>
          <w:lang w:val="es-ES"/>
        </w:rPr>
      </w:pPr>
    </w:p>
    <w:p w:rsidR="00E51CCD" w:rsidRPr="00E51CCD" w:rsidRDefault="00E51CCD" w:rsidP="00E51CCD">
      <w:pPr>
        <w:jc w:val="center"/>
        <w:rPr>
          <w:rFonts w:ascii="Century Gothic" w:hAnsi="Century Gothic"/>
          <w:b/>
          <w:sz w:val="18"/>
          <w:lang w:val="es-ES"/>
        </w:rPr>
      </w:pPr>
      <w:bookmarkStart w:id="0" w:name="_GoBack"/>
      <w:r w:rsidRPr="00E51CCD">
        <w:rPr>
          <w:rFonts w:ascii="Century Gothic" w:hAnsi="Century Gothic"/>
          <w:b/>
          <w:sz w:val="18"/>
          <w:lang w:val="es-ES"/>
        </w:rPr>
        <w:t>Avenida Indoamérica se reabre al tránsito este viernes 9 de octubre a las 08:00</w:t>
      </w:r>
    </w:p>
    <w:bookmarkEnd w:id="0"/>
    <w:p w:rsidR="00E51CCD" w:rsidRPr="00E51CCD" w:rsidRDefault="00E51CCD" w:rsidP="00E51CCD">
      <w:pPr>
        <w:jc w:val="both"/>
        <w:rPr>
          <w:rFonts w:ascii="Century Gothic" w:hAnsi="Century Gothic"/>
          <w:b/>
          <w:sz w:val="18"/>
          <w:lang w:val="es-ES"/>
        </w:rPr>
      </w:pPr>
    </w:p>
    <w:p w:rsidR="00E51CCD" w:rsidRPr="00E51CCD" w:rsidRDefault="00E51CCD" w:rsidP="00E51CCD">
      <w:pPr>
        <w:jc w:val="both"/>
        <w:rPr>
          <w:rFonts w:ascii="Century Gothic" w:hAnsi="Century Gothic"/>
          <w:sz w:val="18"/>
          <w:lang w:val="es-ES"/>
        </w:rPr>
      </w:pPr>
      <w:r w:rsidRPr="00E51CCD">
        <w:rPr>
          <w:rFonts w:ascii="Century Gothic" w:hAnsi="Century Gothic"/>
          <w:sz w:val="18"/>
          <w:lang w:val="es-ES"/>
        </w:rPr>
        <w:t>Desde las 08:00 de este viernes 9 de octubre se reabre el libre tránsito vehicular en la avenida Indoamérica, sector Pisocucho, una vez que la Municipalidad de Ambato culminó el 90% de la reconstrucción de esta vía que comunica a Ambato con Salcedo, Latacunga y Quito.</w:t>
      </w:r>
    </w:p>
    <w:p w:rsidR="00E51CCD" w:rsidRPr="00E51CCD" w:rsidRDefault="00E51CCD" w:rsidP="00E51CCD">
      <w:pPr>
        <w:jc w:val="both"/>
        <w:rPr>
          <w:rFonts w:ascii="Century Gothic" w:hAnsi="Century Gothic"/>
          <w:sz w:val="18"/>
          <w:lang w:val="es-ES"/>
        </w:rPr>
      </w:pPr>
    </w:p>
    <w:p w:rsidR="00E51CCD" w:rsidRPr="00E51CCD" w:rsidRDefault="00E51CCD" w:rsidP="00E51CCD">
      <w:pPr>
        <w:jc w:val="both"/>
        <w:rPr>
          <w:rFonts w:ascii="Century Gothic" w:hAnsi="Century Gothic"/>
          <w:sz w:val="18"/>
          <w:lang w:val="es-ES"/>
        </w:rPr>
      </w:pPr>
      <w:r w:rsidRPr="00E51CCD">
        <w:rPr>
          <w:rFonts w:ascii="Century Gothic" w:hAnsi="Century Gothic"/>
          <w:sz w:val="18"/>
          <w:lang w:val="es-ES"/>
        </w:rPr>
        <w:t>La reapertura de esta vía interprovincial permitirá la compactación tanto del relleno técnico, así como de la base y subbase de la carretera, previa la colocación de la carpeta definitiva de asfalto. Esto permite a los técnicos observar si se presenta algún tipo de asentamiento, tanto en el relleno técnico con los 20.000 metros cúbicos de material, como por la construcción del canal colector de hormigón armado que tiene.</w:t>
      </w:r>
    </w:p>
    <w:p w:rsidR="00E51CCD" w:rsidRPr="00E51CCD" w:rsidRDefault="00E51CCD" w:rsidP="00E51CCD">
      <w:pPr>
        <w:jc w:val="both"/>
        <w:rPr>
          <w:rFonts w:ascii="Century Gothic" w:hAnsi="Century Gothic"/>
          <w:sz w:val="18"/>
          <w:lang w:val="es-ES"/>
        </w:rPr>
      </w:pPr>
    </w:p>
    <w:p w:rsidR="00E51CCD" w:rsidRPr="00E51CCD" w:rsidRDefault="00E51CCD" w:rsidP="00E51CCD">
      <w:pPr>
        <w:jc w:val="both"/>
        <w:rPr>
          <w:rFonts w:ascii="Century Gothic" w:hAnsi="Century Gothic"/>
          <w:sz w:val="18"/>
          <w:lang w:val="es-ES"/>
        </w:rPr>
      </w:pPr>
      <w:r w:rsidRPr="00E51CCD">
        <w:rPr>
          <w:rFonts w:ascii="Century Gothic" w:hAnsi="Century Gothic"/>
          <w:sz w:val="18"/>
          <w:lang w:val="es-ES"/>
        </w:rPr>
        <w:t>El tráfico está abierto a todo tipo de vehículos livianos y pesados, así como buses de transporte interprovincial, interparroquial o camiones pesados. Se deberá tener la precaución en la circulación de automotores para evitar accidentes de tránsito, indicó el coronel Carlos Guerrero, director de Tránsito, Transporte y Seguridad Vial.</w:t>
      </w:r>
    </w:p>
    <w:p w:rsidR="00E51CCD" w:rsidRPr="00E51CCD" w:rsidRDefault="00E51CCD" w:rsidP="00E51CCD">
      <w:pPr>
        <w:jc w:val="both"/>
        <w:rPr>
          <w:rFonts w:ascii="Century Gothic" w:hAnsi="Century Gothic"/>
          <w:sz w:val="18"/>
          <w:lang w:val="es-ES"/>
        </w:rPr>
      </w:pPr>
    </w:p>
    <w:p w:rsidR="00E51CCD" w:rsidRPr="00E51CCD" w:rsidRDefault="00E51CCD" w:rsidP="00E51CCD">
      <w:pPr>
        <w:jc w:val="both"/>
        <w:rPr>
          <w:rFonts w:ascii="Century Gothic" w:hAnsi="Century Gothic"/>
          <w:sz w:val="18"/>
          <w:lang w:val="es-ES"/>
        </w:rPr>
      </w:pPr>
      <w:r w:rsidRPr="00E51CCD">
        <w:rPr>
          <w:rFonts w:ascii="Century Gothic" w:hAnsi="Century Gothic"/>
          <w:sz w:val="18"/>
          <w:lang w:val="es-ES"/>
        </w:rPr>
        <w:t xml:space="preserve">La </w:t>
      </w:r>
      <w:r w:rsidRPr="00E51CCD">
        <w:rPr>
          <w:rFonts w:ascii="Century Gothic" w:hAnsi="Century Gothic"/>
          <w:sz w:val="18"/>
          <w:lang w:val="es-ES"/>
        </w:rPr>
        <w:t>Municipalidad</w:t>
      </w:r>
      <w:r w:rsidRPr="00E51CCD">
        <w:rPr>
          <w:rFonts w:ascii="Century Gothic" w:hAnsi="Century Gothic"/>
          <w:sz w:val="18"/>
          <w:lang w:val="es-ES"/>
        </w:rPr>
        <w:t xml:space="preserve"> de Ambato y la empresa constructora coordinaron </w:t>
      </w:r>
      <w:r w:rsidRPr="00E51CCD">
        <w:rPr>
          <w:rFonts w:ascii="Century Gothic" w:hAnsi="Century Gothic"/>
          <w:sz w:val="18"/>
          <w:lang w:val="es-ES"/>
        </w:rPr>
        <w:t>actividades con</w:t>
      </w:r>
      <w:r w:rsidRPr="00E51CCD">
        <w:rPr>
          <w:rFonts w:ascii="Century Gothic" w:hAnsi="Century Gothic"/>
          <w:sz w:val="18"/>
          <w:lang w:val="es-ES"/>
        </w:rPr>
        <w:t xml:space="preserve"> el objetivo de colocar la señalización respectiva en la zona, tanto para peatones como para conductores.</w:t>
      </w:r>
    </w:p>
    <w:p w:rsidR="00E51CCD" w:rsidRPr="00E51CCD" w:rsidRDefault="00E51CCD" w:rsidP="00E51CCD">
      <w:pPr>
        <w:jc w:val="both"/>
        <w:rPr>
          <w:rFonts w:ascii="Century Gothic" w:hAnsi="Century Gothic"/>
          <w:sz w:val="18"/>
          <w:lang w:val="es-ES"/>
        </w:rPr>
      </w:pPr>
    </w:p>
    <w:p w:rsidR="00E51CCD" w:rsidRPr="00E51CCD" w:rsidRDefault="00E51CCD" w:rsidP="00E51CCD">
      <w:pPr>
        <w:jc w:val="both"/>
        <w:rPr>
          <w:rFonts w:ascii="Century Gothic" w:hAnsi="Century Gothic"/>
          <w:sz w:val="18"/>
          <w:lang w:val="es-ES"/>
        </w:rPr>
      </w:pPr>
      <w:r w:rsidRPr="00E51CCD">
        <w:rPr>
          <w:rFonts w:ascii="Century Gothic" w:hAnsi="Century Gothic"/>
          <w:sz w:val="18"/>
          <w:lang w:val="es-ES"/>
        </w:rPr>
        <w:t xml:space="preserve">La obra tiene una inversión aproximada de 931.000 </w:t>
      </w:r>
      <w:r w:rsidRPr="00E51CCD">
        <w:rPr>
          <w:rFonts w:ascii="Century Gothic" w:hAnsi="Century Gothic"/>
          <w:sz w:val="18"/>
          <w:lang w:val="es-ES"/>
        </w:rPr>
        <w:t>dólares</w:t>
      </w:r>
      <w:r w:rsidRPr="00E51CCD">
        <w:rPr>
          <w:rFonts w:ascii="Century Gothic" w:hAnsi="Century Gothic"/>
          <w:sz w:val="18"/>
          <w:lang w:val="es-ES"/>
        </w:rPr>
        <w:t>. Contempla la reconstrucción de esta vía, un nuevo canal colector, instalaciones e infraestructura para alcantarillado de aguas servidas y lluvia, veredas, bordillos, señalización, entre otros trabajos.  En estos días culminó la colocación de la fibra óptica para telefonía, instalaciones que permiten la comunicación entre el norte y sur del cantón Ambato.</w:t>
      </w:r>
    </w:p>
    <w:p w:rsidR="00E51CCD" w:rsidRPr="00E51CCD" w:rsidRDefault="00E51CCD" w:rsidP="00E51CCD">
      <w:pPr>
        <w:jc w:val="both"/>
        <w:rPr>
          <w:rFonts w:ascii="Century Gothic" w:hAnsi="Century Gothic"/>
          <w:sz w:val="18"/>
          <w:lang w:val="es-ES"/>
        </w:rPr>
      </w:pPr>
    </w:p>
    <w:p w:rsidR="00E51CCD" w:rsidRPr="00E51CCD" w:rsidRDefault="00E51CCD" w:rsidP="00E51CCD">
      <w:pPr>
        <w:jc w:val="both"/>
        <w:rPr>
          <w:rFonts w:ascii="Century Gothic" w:hAnsi="Century Gothic"/>
          <w:sz w:val="18"/>
          <w:lang w:val="es-ES"/>
        </w:rPr>
      </w:pPr>
      <w:r w:rsidRPr="00E51CCD">
        <w:rPr>
          <w:rFonts w:ascii="Century Gothic" w:hAnsi="Century Gothic"/>
          <w:sz w:val="18"/>
          <w:lang w:val="es-ES"/>
        </w:rPr>
        <w:t>El Fiscalizador de la Municipalidad dijo que como parte de este proyecto se construyeron dos colectores, uno en hormigón para aguas lluvias, de 72 metros de largo, de 1,20 de ancho por 2 metros de altura, y otro con tubería PVC de 700 milímetros de diámetro para conducir aguas servidas. Se diseñó con una proyección para 30 años de vida útil.</w:t>
      </w:r>
    </w:p>
    <w:p w:rsidR="00E51CCD" w:rsidRDefault="00E51CCD" w:rsidP="00E51CCD">
      <w:pPr>
        <w:jc w:val="both"/>
        <w:rPr>
          <w:rFonts w:ascii="Century Gothic" w:hAnsi="Century Gothic"/>
          <w:b/>
          <w:sz w:val="18"/>
          <w:lang w:val="es-ES"/>
        </w:rPr>
      </w:pPr>
    </w:p>
    <w:p w:rsidR="00CE016F" w:rsidRPr="009672BD" w:rsidRDefault="006E0797" w:rsidP="00E51CCD">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45E" w:rsidRDefault="0071545E" w:rsidP="00411730">
      <w:r>
        <w:separator/>
      </w:r>
    </w:p>
  </w:endnote>
  <w:endnote w:type="continuationSeparator" w:id="0">
    <w:p w:rsidR="0071545E" w:rsidRDefault="0071545E"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45E" w:rsidRDefault="0071545E" w:rsidP="00411730">
      <w:r>
        <w:separator/>
      </w:r>
    </w:p>
  </w:footnote>
  <w:footnote w:type="continuationSeparator" w:id="0">
    <w:p w:rsidR="0071545E" w:rsidRDefault="0071545E"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E40"/>
    <w:rsid w:val="003D27B3"/>
    <w:rsid w:val="003D49AA"/>
    <w:rsid w:val="003F2350"/>
    <w:rsid w:val="00411730"/>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A0C81"/>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70ED6"/>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2020-10-07T20:02:00Z</cp:lastPrinted>
  <dcterms:created xsi:type="dcterms:W3CDTF">2020-10-08T18:49:00Z</dcterms:created>
  <dcterms:modified xsi:type="dcterms:W3CDTF">2020-10-08T18:49:00Z</dcterms:modified>
</cp:coreProperties>
</file>