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B47C06">
                              <w:rPr>
                                <w:rFonts w:ascii="Century Gothic" w:hAnsi="Century Gothic"/>
                                <w:b/>
                                <w:lang w:val="es-ES"/>
                              </w:rPr>
                              <w:t>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B47C06">
                        <w:rPr>
                          <w:rFonts w:ascii="Century Gothic" w:hAnsi="Century Gothic"/>
                          <w:b/>
                          <w:lang w:val="es-ES"/>
                        </w:rPr>
                        <w:t>260</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w:t>
                            </w:r>
                            <w:r w:rsidR="009E4A06">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w:t>
                      </w:r>
                      <w:r w:rsidR="009E4A06">
                        <w:rPr>
                          <w:rFonts w:ascii="Century Gothic" w:hAnsi="Century Gothic"/>
                          <w:color w:val="385623" w:themeColor="accent6" w:themeShade="80"/>
                          <w:sz w:val="22"/>
                          <w:szCs w:val="22"/>
                          <w:lang w:val="es-ES"/>
                        </w:rPr>
                        <w:t>1</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B47C06" w:rsidRDefault="00B47C06" w:rsidP="00B47C06">
      <w:pPr>
        <w:jc w:val="center"/>
        <w:rPr>
          <w:rFonts w:ascii="Century Gothic" w:hAnsi="Century Gothic"/>
          <w:b/>
          <w:sz w:val="20"/>
          <w:lang w:val="es-ES"/>
        </w:rPr>
      </w:pPr>
      <w:bookmarkStart w:id="0" w:name="_GoBack"/>
      <w:r w:rsidRPr="00B47C06">
        <w:rPr>
          <w:rFonts w:ascii="Century Gothic" w:hAnsi="Century Gothic"/>
          <w:b/>
          <w:sz w:val="20"/>
          <w:lang w:val="es-ES"/>
        </w:rPr>
        <w:t>El COVID 19 genera conciencia ambiental</w:t>
      </w:r>
    </w:p>
    <w:bookmarkEnd w:id="0"/>
    <w:p w:rsidR="00B47C06" w:rsidRPr="00B47C06" w:rsidRDefault="00B47C06" w:rsidP="00B47C06">
      <w:pPr>
        <w:jc w:val="both"/>
        <w:rPr>
          <w:rFonts w:ascii="Century Gothic" w:hAnsi="Century Gothic"/>
          <w:b/>
          <w:sz w:val="20"/>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La Educación Ambiental en tiempos de COVID 19 fue el tema de la Conferencia Internacional organizada por la Administración Municipal del alcalde de Ambato Dr. Javier Altamirano Sánchez. Este foro se </w:t>
      </w:r>
      <w:r w:rsidRPr="00B47C06">
        <w:rPr>
          <w:rFonts w:ascii="Century Gothic" w:hAnsi="Century Gothic"/>
          <w:sz w:val="18"/>
          <w:lang w:val="es-ES"/>
        </w:rPr>
        <w:t>desarrolló</w:t>
      </w:r>
      <w:r w:rsidRPr="00B47C06">
        <w:rPr>
          <w:rFonts w:ascii="Century Gothic" w:hAnsi="Century Gothic"/>
          <w:sz w:val="18"/>
          <w:lang w:val="es-ES"/>
        </w:rPr>
        <w:t xml:space="preserve"> en la mañana de este miércoles 21 de octubre y tuvo la participación de expertos de Perú, México y Ecuador.</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En representación de la Municipalidad de Ambato estuvo la directora de Gestión Ambiental de la </w:t>
      </w:r>
      <w:r w:rsidRPr="00B47C06">
        <w:rPr>
          <w:rFonts w:ascii="Century Gothic" w:hAnsi="Century Gothic"/>
          <w:sz w:val="18"/>
          <w:lang w:val="es-ES"/>
        </w:rPr>
        <w:t>Municipalidad</w:t>
      </w:r>
      <w:r w:rsidRPr="00B47C06">
        <w:rPr>
          <w:rFonts w:ascii="Century Gothic" w:hAnsi="Century Gothic"/>
          <w:sz w:val="18"/>
          <w:lang w:val="es-ES"/>
        </w:rPr>
        <w:t xml:space="preserve"> de Ambato, Diana Garcés, quien destacó la importancia de conocer la experiencia y conocimientos de los expertos nacionales e internacionales sobre la Educación Ambiental en tiempos de COVID 19</w:t>
      </w:r>
      <w:r w:rsidRPr="00B47C06">
        <w:rPr>
          <w:rFonts w:ascii="Century Gothic" w:hAnsi="Century Gothic"/>
          <w:sz w:val="18"/>
          <w:lang w:val="es-ES"/>
        </w:rPr>
        <w:t>.</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Garcés se refirió a la importancia de que las personas tomen conciencia de nuestro entorno con el objeto de adquirir conocimientos </w:t>
      </w:r>
      <w:r w:rsidRPr="00B47C06">
        <w:rPr>
          <w:rFonts w:ascii="Century Gothic" w:hAnsi="Century Gothic"/>
          <w:sz w:val="18"/>
          <w:lang w:val="es-ES"/>
        </w:rPr>
        <w:t>valores y</w:t>
      </w:r>
      <w:r w:rsidRPr="00B47C06">
        <w:rPr>
          <w:rFonts w:ascii="Century Gothic" w:hAnsi="Century Gothic"/>
          <w:sz w:val="18"/>
          <w:lang w:val="es-ES"/>
        </w:rPr>
        <w:t xml:space="preserve"> destrezas, así como la determinación para actuar, generar </w:t>
      </w:r>
      <w:r w:rsidRPr="00B47C06">
        <w:rPr>
          <w:rFonts w:ascii="Century Gothic" w:hAnsi="Century Gothic"/>
          <w:sz w:val="18"/>
          <w:lang w:val="es-ES"/>
        </w:rPr>
        <w:t>cambios y</w:t>
      </w:r>
      <w:r w:rsidRPr="00B47C06">
        <w:rPr>
          <w:rFonts w:ascii="Century Gothic" w:hAnsi="Century Gothic"/>
          <w:sz w:val="18"/>
          <w:lang w:val="es-ES"/>
        </w:rPr>
        <w:t xml:space="preserve"> buscar soluciones a los </w:t>
      </w:r>
      <w:r w:rsidRPr="00B47C06">
        <w:rPr>
          <w:rFonts w:ascii="Century Gothic" w:hAnsi="Century Gothic"/>
          <w:sz w:val="18"/>
          <w:lang w:val="es-ES"/>
        </w:rPr>
        <w:t>problemas que</w:t>
      </w:r>
      <w:r w:rsidRPr="00B47C06">
        <w:rPr>
          <w:rFonts w:ascii="Century Gothic" w:hAnsi="Century Gothic"/>
          <w:sz w:val="18"/>
          <w:lang w:val="es-ES"/>
        </w:rPr>
        <w:t xml:space="preserve"> se derivan de la relación que tenemos con la naturaleza. </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La Directora de Ambiente de la </w:t>
      </w:r>
      <w:r w:rsidRPr="00B47C06">
        <w:rPr>
          <w:rFonts w:ascii="Century Gothic" w:hAnsi="Century Gothic"/>
          <w:sz w:val="18"/>
          <w:lang w:val="es-ES"/>
        </w:rPr>
        <w:t>Municipalidad</w:t>
      </w:r>
      <w:r w:rsidRPr="00B47C06">
        <w:rPr>
          <w:rFonts w:ascii="Century Gothic" w:hAnsi="Century Gothic"/>
          <w:sz w:val="18"/>
          <w:lang w:val="es-ES"/>
        </w:rPr>
        <w:t xml:space="preserve"> de Ambato, dijo que la Pandemia de Covid-19 nos hizo recordar lo invaluable que es la salud para la humanidad, también nos ayudó a </w:t>
      </w:r>
      <w:r w:rsidRPr="00B47C06">
        <w:rPr>
          <w:rFonts w:ascii="Century Gothic" w:hAnsi="Century Gothic"/>
          <w:sz w:val="18"/>
          <w:lang w:val="es-ES"/>
        </w:rPr>
        <w:t>reconocer la relación</w:t>
      </w:r>
      <w:r w:rsidRPr="00B47C06">
        <w:rPr>
          <w:rFonts w:ascii="Century Gothic" w:hAnsi="Century Gothic"/>
          <w:sz w:val="18"/>
          <w:lang w:val="es-ES"/>
        </w:rPr>
        <w:t xml:space="preserve"> directa que hay entre la salud del ser humano y la salud del ambiente, “no es posible vivir sano en un ecosistema enfermo con el aire el agua y los suelos contaminados, por lo que la educación ambiental cobra importancia” </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María Fernanda Lalama, coordinadora del Programa de Educación Ambiental Escolar (PEAE) de la Municipalidad de Ambato </w:t>
      </w:r>
      <w:r w:rsidRPr="00B47C06">
        <w:rPr>
          <w:rFonts w:ascii="Century Gothic" w:hAnsi="Century Gothic"/>
          <w:sz w:val="18"/>
          <w:lang w:val="es-ES"/>
        </w:rPr>
        <w:t>manifestó que</w:t>
      </w:r>
      <w:r w:rsidRPr="00B47C06">
        <w:rPr>
          <w:rFonts w:ascii="Century Gothic" w:hAnsi="Century Gothic"/>
          <w:sz w:val="18"/>
          <w:lang w:val="es-ES"/>
        </w:rPr>
        <w:t xml:space="preserve"> “la problemática en Ecuador y el cantón Ambato es que nos enfrentamos a una limitada existencia de programas en sensibilización del cuidado del ambiente”</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Lalama destacó que en medio de la pandemia se puso en marcha la campaña ´La voz del ambiente´, con el apoyo de empresas </w:t>
      </w:r>
      <w:r w:rsidRPr="00B47C06">
        <w:rPr>
          <w:rFonts w:ascii="Century Gothic" w:hAnsi="Century Gothic"/>
          <w:sz w:val="18"/>
          <w:lang w:val="es-ES"/>
        </w:rPr>
        <w:t>municipales, fue</w:t>
      </w:r>
      <w:r w:rsidRPr="00B47C06">
        <w:rPr>
          <w:rFonts w:ascii="Century Gothic" w:hAnsi="Century Gothic"/>
          <w:sz w:val="18"/>
          <w:lang w:val="es-ES"/>
        </w:rPr>
        <w:t xml:space="preserve"> promovida en redes sociales. Con charlas educativas, folletos virtuales y </w:t>
      </w:r>
      <w:r w:rsidRPr="00B47C06">
        <w:rPr>
          <w:rFonts w:ascii="Century Gothic" w:hAnsi="Century Gothic"/>
          <w:sz w:val="18"/>
          <w:lang w:val="es-ES"/>
        </w:rPr>
        <w:t>videos, “</w:t>
      </w:r>
      <w:r w:rsidRPr="00B47C06">
        <w:rPr>
          <w:rFonts w:ascii="Century Gothic" w:hAnsi="Century Gothic"/>
          <w:sz w:val="18"/>
          <w:lang w:val="es-ES"/>
        </w:rPr>
        <w:t>Se llegó a la conciencia de los niños con un resultado favorable y con mensaje que fue bien recibido”, dijo la expositora.</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En representación de Perú intervino Dorisday Hualpa, responsable de la Unidad de Cultura del Agua en la localidad Madre de Dios. Ella comentó que los recursos hídricos se han constituido en un elemento importante para la supervivencia humana. “En esta pandemia capacitamos a más de 2.200 personas sobre la cultura del agua, lo que se trabaja en tema como la cantidad, calidad, oportunidad y cambio del agua”.</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En </w:t>
      </w:r>
      <w:r w:rsidRPr="00B47C06">
        <w:rPr>
          <w:rFonts w:ascii="Century Gothic" w:hAnsi="Century Gothic"/>
          <w:sz w:val="18"/>
          <w:lang w:val="es-ES"/>
        </w:rPr>
        <w:t>esta conferencia</w:t>
      </w:r>
      <w:r w:rsidRPr="00B47C06">
        <w:rPr>
          <w:rFonts w:ascii="Century Gothic" w:hAnsi="Century Gothic"/>
          <w:sz w:val="18"/>
          <w:lang w:val="es-ES"/>
        </w:rPr>
        <w:t xml:space="preserve"> internacional </w:t>
      </w:r>
      <w:r w:rsidRPr="00B47C06">
        <w:rPr>
          <w:rFonts w:ascii="Century Gothic" w:hAnsi="Century Gothic"/>
          <w:sz w:val="18"/>
          <w:lang w:val="es-ES"/>
        </w:rPr>
        <w:t>participó Nancy</w:t>
      </w:r>
      <w:r w:rsidRPr="00B47C06">
        <w:rPr>
          <w:rFonts w:ascii="Century Gothic" w:hAnsi="Century Gothic"/>
          <w:sz w:val="18"/>
          <w:lang w:val="es-ES"/>
        </w:rPr>
        <w:t xml:space="preserve"> Pérez, delegada de la </w:t>
      </w:r>
      <w:r w:rsidRPr="00B47C06">
        <w:rPr>
          <w:rFonts w:ascii="Century Gothic" w:hAnsi="Century Gothic"/>
          <w:sz w:val="18"/>
          <w:lang w:val="es-ES"/>
        </w:rPr>
        <w:t>Municipalidad</w:t>
      </w:r>
      <w:r w:rsidRPr="00B47C06">
        <w:rPr>
          <w:rFonts w:ascii="Century Gothic" w:hAnsi="Century Gothic"/>
          <w:sz w:val="18"/>
          <w:lang w:val="es-ES"/>
        </w:rPr>
        <w:t xml:space="preserve"> de Otavalo - Ecuador. Ella expuso su preocupación por el cambio irreversible que sufre la temperatura del mundo y el calentamiento </w:t>
      </w:r>
      <w:r w:rsidRPr="00B47C06">
        <w:rPr>
          <w:rFonts w:ascii="Century Gothic" w:hAnsi="Century Gothic"/>
          <w:sz w:val="18"/>
          <w:lang w:val="es-ES"/>
        </w:rPr>
        <w:t>global, “</w:t>
      </w:r>
      <w:r w:rsidRPr="00B47C06">
        <w:rPr>
          <w:rFonts w:ascii="Century Gothic" w:hAnsi="Century Gothic"/>
          <w:sz w:val="18"/>
          <w:lang w:val="es-ES"/>
        </w:rPr>
        <w:t xml:space="preserve">es hora de empezar un cambio positivo para el planeta”.  </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 xml:space="preserve">Al mismo tiempo expuso la experiencia de esta </w:t>
      </w:r>
      <w:r w:rsidRPr="00B47C06">
        <w:rPr>
          <w:rFonts w:ascii="Century Gothic" w:hAnsi="Century Gothic"/>
          <w:sz w:val="18"/>
          <w:lang w:val="es-ES"/>
        </w:rPr>
        <w:t>ciudad que</w:t>
      </w:r>
      <w:r w:rsidRPr="00B47C06">
        <w:rPr>
          <w:rFonts w:ascii="Century Gothic" w:hAnsi="Century Gothic"/>
          <w:sz w:val="18"/>
          <w:lang w:val="es-ES"/>
        </w:rPr>
        <w:t xml:space="preserve"> </w:t>
      </w:r>
      <w:r w:rsidRPr="00B47C06">
        <w:rPr>
          <w:rFonts w:ascii="Century Gothic" w:hAnsi="Century Gothic"/>
          <w:sz w:val="18"/>
          <w:lang w:val="es-ES"/>
        </w:rPr>
        <w:t>permitió la</w:t>
      </w:r>
      <w:r w:rsidRPr="00B47C06">
        <w:rPr>
          <w:rFonts w:ascii="Century Gothic" w:hAnsi="Century Gothic"/>
          <w:sz w:val="18"/>
          <w:lang w:val="es-ES"/>
        </w:rPr>
        <w:t xml:space="preserve"> creación de este centro de educación ambiental en donde la ciudadanía acude a interactuar con la naturaleza.  “La responsabilidad del manejo de los residuos sólidos no depende de los organismos estatales sino de cada uno de los seres humanos”, enfatizó Pérez.</w:t>
      </w:r>
    </w:p>
    <w:p w:rsidR="00B47C06" w:rsidRP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Raúl Cuellar Ramírez, expositor mexicano y docente del colegio América de Puebla explicó sobre el plan de acción institucional ‘ética del cuidado en la casa común’ cuyo fin es generar cambios no solo en la comunidad educativa a la que pertenecen, sino en el entorno.</w:t>
      </w:r>
    </w:p>
    <w:p w:rsidR="00B47C06" w:rsidRP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Default="00B47C06" w:rsidP="00B47C06">
      <w:pPr>
        <w:jc w:val="both"/>
        <w:rPr>
          <w:rFonts w:ascii="Century Gothic" w:hAnsi="Century Gothic"/>
          <w:sz w:val="18"/>
          <w:lang w:val="es-ES"/>
        </w:rPr>
      </w:pPr>
    </w:p>
    <w:p w:rsidR="00B47C06" w:rsidRPr="00B47C06" w:rsidRDefault="00B47C06" w:rsidP="00B47C06">
      <w:pPr>
        <w:jc w:val="both"/>
        <w:rPr>
          <w:rFonts w:ascii="Century Gothic" w:hAnsi="Century Gothic"/>
          <w:sz w:val="18"/>
          <w:lang w:val="es-ES"/>
        </w:rPr>
      </w:pPr>
      <w:r w:rsidRPr="00B47C06">
        <w:rPr>
          <w:rFonts w:ascii="Century Gothic" w:hAnsi="Century Gothic"/>
          <w:sz w:val="18"/>
          <w:lang w:val="es-ES"/>
        </w:rPr>
        <w:t>Desde el inicio de la cuarentena, compartían links y videos de concientización sobre el uso del agua, pues la nueva normativa de lavarse las manos constantemente ocasionó el uso excesivo del líquido vital.</w:t>
      </w:r>
    </w:p>
    <w:p w:rsidR="00B47C06" w:rsidRPr="00B47C06" w:rsidRDefault="00B47C06" w:rsidP="00B47C06">
      <w:pPr>
        <w:jc w:val="both"/>
        <w:rPr>
          <w:rFonts w:ascii="Century Gothic" w:hAnsi="Century Gothic"/>
          <w:sz w:val="18"/>
          <w:lang w:val="es-ES"/>
        </w:rPr>
      </w:pPr>
    </w:p>
    <w:p w:rsidR="009E4A06" w:rsidRPr="00B47C06" w:rsidRDefault="00B47C06" w:rsidP="00B47C06">
      <w:pPr>
        <w:jc w:val="both"/>
        <w:rPr>
          <w:rFonts w:ascii="Century Gothic" w:hAnsi="Century Gothic"/>
          <w:sz w:val="18"/>
          <w:lang w:val="es-ES"/>
        </w:rPr>
      </w:pPr>
      <w:r w:rsidRPr="00B47C06">
        <w:rPr>
          <w:rFonts w:ascii="Century Gothic" w:hAnsi="Century Gothic"/>
          <w:sz w:val="18"/>
          <w:lang w:val="es-ES"/>
        </w:rPr>
        <w:t>Con marionetas, se llevó a cabo el proyecto sobre el ahorro de energía, dirigido a niños de la institución con un mensaje claro ´ayudar al planeta´. Este ciclo escolar lo iniciaron con una misa de bienvenida para la nueva generación donde se motivó mediante mensajes y ofrendas al cuidado de la madre tierra.</w:t>
      </w:r>
    </w:p>
    <w:p w:rsidR="00B47C06" w:rsidRPr="00B47C06" w:rsidRDefault="00B47C06" w:rsidP="00B47C06">
      <w:pPr>
        <w:jc w:val="both"/>
        <w:rPr>
          <w:rFonts w:ascii="Century Gothic" w:hAnsi="Century Gothic"/>
          <w:sz w:val="16"/>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E1" w:rsidRDefault="004D6DE1" w:rsidP="00411730">
      <w:r>
        <w:separator/>
      </w:r>
    </w:p>
  </w:endnote>
  <w:endnote w:type="continuationSeparator" w:id="0">
    <w:p w:rsidR="004D6DE1" w:rsidRDefault="004D6DE1"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E1" w:rsidRDefault="004D6DE1" w:rsidP="00411730">
      <w:r>
        <w:separator/>
      </w:r>
    </w:p>
  </w:footnote>
  <w:footnote w:type="continuationSeparator" w:id="0">
    <w:p w:rsidR="004D6DE1" w:rsidRDefault="004D6DE1"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D6DE1"/>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0500"/>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12B7"/>
    <w:rsid w:val="00865B7F"/>
    <w:rsid w:val="00865F09"/>
    <w:rsid w:val="00866971"/>
    <w:rsid w:val="0086725B"/>
    <w:rsid w:val="00872D11"/>
    <w:rsid w:val="0087493A"/>
    <w:rsid w:val="0088206A"/>
    <w:rsid w:val="00882BF4"/>
    <w:rsid w:val="00884BD0"/>
    <w:rsid w:val="008A0CAC"/>
    <w:rsid w:val="008A53E4"/>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4A06"/>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8131F"/>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47C0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20BC7"/>
    <w:rsid w:val="00C30D7D"/>
    <w:rsid w:val="00C356B2"/>
    <w:rsid w:val="00C43989"/>
    <w:rsid w:val="00C530D1"/>
    <w:rsid w:val="00C53299"/>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9074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2020-10-21T19:11:00Z</cp:lastPrinted>
  <dcterms:created xsi:type="dcterms:W3CDTF">2020-10-21T19:13:00Z</dcterms:created>
  <dcterms:modified xsi:type="dcterms:W3CDTF">2020-10-21T19:13:00Z</dcterms:modified>
</cp:coreProperties>
</file>