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9C33AD">
                              <w:rPr>
                                <w:rFonts w:ascii="Century Gothic" w:hAnsi="Century Gothic"/>
                                <w:b/>
                                <w:lang w:val="es-ES"/>
                              </w:rPr>
                              <w:t>24</w:t>
                            </w:r>
                            <w:r w:rsidR="00F30DF3">
                              <w:rPr>
                                <w:rFonts w:ascii="Century Gothic" w:hAnsi="Century Gothic"/>
                                <w:b/>
                                <w:lang w:val="es-E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9C33AD">
                        <w:rPr>
                          <w:rFonts w:ascii="Century Gothic" w:hAnsi="Century Gothic"/>
                          <w:b/>
                          <w:lang w:val="es-ES"/>
                        </w:rPr>
                        <w:t>24</w:t>
                      </w:r>
                      <w:r w:rsidR="00F30DF3">
                        <w:rPr>
                          <w:rFonts w:ascii="Century Gothic" w:hAnsi="Century Gothic"/>
                          <w:b/>
                          <w:lang w:val="es-ES"/>
                        </w:rPr>
                        <w:t>5</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posOffset>2757805</wp:posOffset>
                </wp:positionH>
                <wp:positionV relativeFrom="paragraph">
                  <wp:posOffset>5080</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C6160D">
                              <w:rPr>
                                <w:rFonts w:ascii="Century Gothic" w:hAnsi="Century Gothic"/>
                                <w:color w:val="385623" w:themeColor="accent6" w:themeShade="80"/>
                                <w:sz w:val="22"/>
                                <w:szCs w:val="22"/>
                                <w:lang w:val="es-ES"/>
                              </w:rPr>
                              <w:t>13</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217.15pt;margin-top:.4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C6160D">
                        <w:rPr>
                          <w:rFonts w:ascii="Century Gothic" w:hAnsi="Century Gothic"/>
                          <w:color w:val="385623" w:themeColor="accent6" w:themeShade="80"/>
                          <w:sz w:val="22"/>
                          <w:szCs w:val="22"/>
                          <w:lang w:val="es-ES"/>
                        </w:rPr>
                        <w:t>13</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54615B" w:rsidRDefault="0054615B" w:rsidP="001F2F18">
      <w:pPr>
        <w:jc w:val="center"/>
        <w:rPr>
          <w:rFonts w:ascii="Century Gothic" w:hAnsi="Century Gothic"/>
          <w:b/>
          <w:sz w:val="18"/>
          <w:lang w:val="es-ES"/>
        </w:rPr>
      </w:pPr>
    </w:p>
    <w:p w:rsidR="00C6160D" w:rsidRDefault="00C6160D" w:rsidP="00C6160D">
      <w:pPr>
        <w:jc w:val="center"/>
        <w:rPr>
          <w:rFonts w:ascii="Century Gothic" w:hAnsi="Century Gothic"/>
          <w:b/>
          <w:sz w:val="20"/>
          <w:lang w:val="es-ES"/>
        </w:rPr>
      </w:pPr>
    </w:p>
    <w:p w:rsidR="00F30DF3" w:rsidRPr="00F30DF3" w:rsidRDefault="00F30DF3" w:rsidP="00F30DF3">
      <w:pPr>
        <w:jc w:val="center"/>
        <w:rPr>
          <w:rFonts w:ascii="Century Gothic" w:hAnsi="Century Gothic"/>
          <w:b/>
          <w:sz w:val="20"/>
          <w:lang w:val="es-ES"/>
        </w:rPr>
      </w:pPr>
      <w:r w:rsidRPr="00F30DF3">
        <w:rPr>
          <w:rFonts w:ascii="Century Gothic" w:hAnsi="Century Gothic"/>
          <w:b/>
          <w:sz w:val="20"/>
          <w:lang w:val="es-ES"/>
        </w:rPr>
        <w:t>Municipalidad destina más de cuatro millones de dólares a las parroquias rurales</w:t>
      </w:r>
      <w:bookmarkStart w:id="0" w:name="_GoBack"/>
      <w:bookmarkEnd w:id="0"/>
    </w:p>
    <w:p w:rsidR="00F30DF3" w:rsidRPr="00F30DF3" w:rsidRDefault="00F30DF3" w:rsidP="00F30DF3">
      <w:pPr>
        <w:jc w:val="both"/>
        <w:rPr>
          <w:rFonts w:ascii="Century Gothic" w:hAnsi="Century Gothic"/>
          <w:b/>
          <w:sz w:val="20"/>
          <w:lang w:val="es-ES"/>
        </w:rPr>
      </w:pPr>
    </w:p>
    <w:p w:rsidR="00F30DF3" w:rsidRPr="00F30DF3" w:rsidRDefault="00F30DF3" w:rsidP="00F30DF3">
      <w:pPr>
        <w:jc w:val="both"/>
        <w:rPr>
          <w:rFonts w:ascii="Century Gothic" w:hAnsi="Century Gothic"/>
          <w:sz w:val="20"/>
          <w:lang w:val="es-ES"/>
        </w:rPr>
      </w:pPr>
      <w:r w:rsidRPr="00F30DF3">
        <w:rPr>
          <w:rFonts w:ascii="Century Gothic" w:hAnsi="Century Gothic"/>
          <w:sz w:val="20"/>
          <w:lang w:val="es-ES"/>
        </w:rPr>
        <w:t xml:space="preserve">La administración Municipal del Alcalde de Ambato, Dr. Javier Altamirano Sánchez, dio a conocer este lunes 12 de octubre, el presupuesto participativo asignado para las parroquias rurales del cantón en el año 2021, que asciende </w:t>
      </w:r>
      <w:r w:rsidR="00672E78" w:rsidRPr="00F30DF3">
        <w:rPr>
          <w:rFonts w:ascii="Century Gothic" w:hAnsi="Century Gothic"/>
          <w:sz w:val="20"/>
          <w:lang w:val="es-ES"/>
        </w:rPr>
        <w:t>a 4</w:t>
      </w:r>
      <w:r w:rsidRPr="00F30DF3">
        <w:rPr>
          <w:rFonts w:ascii="Century Gothic" w:hAnsi="Century Gothic"/>
          <w:sz w:val="20"/>
          <w:lang w:val="es-ES"/>
        </w:rPr>
        <w:t xml:space="preserve">’140.000 dólares. </w:t>
      </w:r>
    </w:p>
    <w:p w:rsidR="00F30DF3" w:rsidRPr="00F30DF3" w:rsidRDefault="00F30DF3" w:rsidP="00F30DF3">
      <w:pPr>
        <w:jc w:val="both"/>
        <w:rPr>
          <w:rFonts w:ascii="Century Gothic" w:hAnsi="Century Gothic"/>
          <w:sz w:val="20"/>
          <w:lang w:val="es-ES"/>
        </w:rPr>
      </w:pPr>
    </w:p>
    <w:p w:rsidR="00F30DF3" w:rsidRPr="00F30DF3" w:rsidRDefault="00F30DF3" w:rsidP="00F30DF3">
      <w:pPr>
        <w:jc w:val="both"/>
        <w:rPr>
          <w:rFonts w:ascii="Century Gothic" w:hAnsi="Century Gothic"/>
          <w:sz w:val="20"/>
          <w:lang w:val="es-ES"/>
        </w:rPr>
      </w:pPr>
      <w:r w:rsidRPr="00F30DF3">
        <w:rPr>
          <w:rFonts w:ascii="Century Gothic" w:hAnsi="Century Gothic"/>
          <w:sz w:val="20"/>
          <w:lang w:val="es-ES"/>
        </w:rPr>
        <w:t>El acto se cumplió en el auditorio del edificio Matriz Sur de la Municipalidad, con la presencia de los presidentes de los 18 gobiernos parroquiales rurales, quienes dieron a conocer sus necesidades y las obras prioritarias que se requieren durante el próximo año.</w:t>
      </w:r>
    </w:p>
    <w:p w:rsidR="00F30DF3" w:rsidRPr="00F30DF3" w:rsidRDefault="00F30DF3" w:rsidP="00F30DF3">
      <w:pPr>
        <w:jc w:val="both"/>
        <w:rPr>
          <w:rFonts w:ascii="Century Gothic" w:hAnsi="Century Gothic"/>
          <w:sz w:val="20"/>
          <w:lang w:val="es-ES"/>
        </w:rPr>
      </w:pPr>
    </w:p>
    <w:p w:rsidR="00F30DF3" w:rsidRPr="00F30DF3" w:rsidRDefault="00F30DF3" w:rsidP="00F30DF3">
      <w:pPr>
        <w:jc w:val="both"/>
        <w:rPr>
          <w:rFonts w:ascii="Century Gothic" w:hAnsi="Century Gothic"/>
          <w:sz w:val="20"/>
          <w:lang w:val="es-ES"/>
        </w:rPr>
      </w:pPr>
      <w:r w:rsidRPr="00F30DF3">
        <w:rPr>
          <w:rFonts w:ascii="Century Gothic" w:hAnsi="Century Gothic"/>
          <w:sz w:val="20"/>
          <w:lang w:val="es-ES"/>
        </w:rPr>
        <w:t>“Sabemos que durante esta crisis tendremos que priorizar las obras, hemos ratificado un presupuesto superior a los cuatro millones de dólares, que serán invertidos en vialidad, alcantarillado y otros”, indicó Altamirano, quien sostuvo que durante la pandemia se entregaron varios recursos para cubrir las necesidades en las parroquias rurales.</w:t>
      </w:r>
    </w:p>
    <w:p w:rsidR="00F30DF3" w:rsidRPr="00F30DF3" w:rsidRDefault="00F30DF3" w:rsidP="00F30DF3">
      <w:pPr>
        <w:jc w:val="both"/>
        <w:rPr>
          <w:rFonts w:ascii="Century Gothic" w:hAnsi="Century Gothic"/>
          <w:sz w:val="20"/>
          <w:lang w:val="es-ES"/>
        </w:rPr>
      </w:pPr>
    </w:p>
    <w:p w:rsidR="00F30DF3" w:rsidRPr="00F30DF3" w:rsidRDefault="00F30DF3" w:rsidP="00F30DF3">
      <w:pPr>
        <w:jc w:val="both"/>
        <w:rPr>
          <w:rFonts w:ascii="Century Gothic" w:hAnsi="Century Gothic"/>
          <w:sz w:val="20"/>
          <w:lang w:val="es-ES"/>
        </w:rPr>
      </w:pPr>
      <w:r w:rsidRPr="00F30DF3">
        <w:rPr>
          <w:rFonts w:ascii="Century Gothic" w:hAnsi="Century Gothic"/>
          <w:sz w:val="20"/>
          <w:lang w:val="es-ES"/>
        </w:rPr>
        <w:t xml:space="preserve">Luis Cocha, presidente del GAD parroquial de Cunchibamba, agradeció la apertura del Alcalde de Ambato al recoger las inquietudes de la gente y que de manera participativa se </w:t>
      </w:r>
      <w:r w:rsidR="00672E78" w:rsidRPr="00F30DF3">
        <w:rPr>
          <w:rFonts w:ascii="Century Gothic" w:hAnsi="Century Gothic"/>
          <w:sz w:val="20"/>
          <w:lang w:val="es-ES"/>
        </w:rPr>
        <w:t>lleguen a</w:t>
      </w:r>
      <w:r w:rsidRPr="00F30DF3">
        <w:rPr>
          <w:rFonts w:ascii="Century Gothic" w:hAnsi="Century Gothic"/>
          <w:sz w:val="20"/>
          <w:lang w:val="es-ES"/>
        </w:rPr>
        <w:t xml:space="preserve"> acuerdos que beneficien a todos los ciudadanos para mejorar las condiciones de vida del sector rural.</w:t>
      </w:r>
    </w:p>
    <w:p w:rsidR="00F30DF3" w:rsidRPr="00F30DF3" w:rsidRDefault="00F30DF3" w:rsidP="00F30DF3">
      <w:pPr>
        <w:jc w:val="both"/>
        <w:rPr>
          <w:rFonts w:ascii="Century Gothic" w:hAnsi="Century Gothic"/>
          <w:sz w:val="20"/>
          <w:lang w:val="es-ES"/>
        </w:rPr>
      </w:pPr>
    </w:p>
    <w:p w:rsidR="00F30DF3" w:rsidRPr="00F30DF3" w:rsidRDefault="00F30DF3" w:rsidP="00F30DF3">
      <w:pPr>
        <w:jc w:val="both"/>
        <w:rPr>
          <w:rFonts w:ascii="Century Gothic" w:hAnsi="Century Gothic"/>
          <w:sz w:val="20"/>
          <w:lang w:val="es-ES"/>
        </w:rPr>
      </w:pPr>
      <w:r w:rsidRPr="00F30DF3">
        <w:rPr>
          <w:rFonts w:ascii="Century Gothic" w:hAnsi="Century Gothic"/>
          <w:sz w:val="20"/>
          <w:lang w:val="es-ES"/>
        </w:rPr>
        <w:t>Así también, Ramiro Miniguano, presidente del GAD Parroquial de Pinllo, mencionó que se siente satisfecho por el apoyo que nace desde la Municipalidad. “Es grato saber que todas las parroquias contamos con el apoyo del Alcalde, nosotros destinaremos este rubro para priorizar obras en beneficio de nuestros habitantes”, enfatizó Miniguano.</w:t>
      </w:r>
    </w:p>
    <w:p w:rsidR="00F30DF3" w:rsidRPr="00F30DF3" w:rsidRDefault="00F30DF3" w:rsidP="00F30DF3">
      <w:pPr>
        <w:jc w:val="both"/>
        <w:rPr>
          <w:rFonts w:ascii="Century Gothic" w:hAnsi="Century Gothic"/>
          <w:sz w:val="20"/>
          <w:lang w:val="es-ES"/>
        </w:rPr>
      </w:pPr>
    </w:p>
    <w:p w:rsidR="00F30DF3" w:rsidRPr="00F30DF3" w:rsidRDefault="00F30DF3" w:rsidP="00F30DF3">
      <w:pPr>
        <w:jc w:val="both"/>
        <w:rPr>
          <w:rFonts w:ascii="Century Gothic" w:hAnsi="Century Gothic"/>
          <w:sz w:val="20"/>
          <w:lang w:val="es-ES"/>
        </w:rPr>
      </w:pPr>
      <w:r w:rsidRPr="00F30DF3">
        <w:rPr>
          <w:rFonts w:ascii="Century Gothic" w:hAnsi="Century Gothic"/>
          <w:sz w:val="20"/>
          <w:lang w:val="es-ES"/>
        </w:rPr>
        <w:t>La primera autoridad de la ciudad afianzó lazos de cooperación para vincular al Municipio de Ambato con las parroquias rurales, reiterando que a partir del próximo mes asistirá a reuniones presenciales en cada parroquia, con el objetivo de palpar sus necesidades y encontrar soluciones que beneficien a todos sus habitantes.</w:t>
      </w:r>
    </w:p>
    <w:p w:rsidR="00F30DF3" w:rsidRPr="00F30DF3" w:rsidRDefault="00F30DF3" w:rsidP="00F30DF3">
      <w:pPr>
        <w:jc w:val="both"/>
        <w:rPr>
          <w:rFonts w:ascii="Century Gothic" w:hAnsi="Century Gothic"/>
          <w:sz w:val="20"/>
          <w:lang w:val="es-ES"/>
        </w:rPr>
      </w:pPr>
    </w:p>
    <w:p w:rsidR="002A1EFF" w:rsidRPr="00F30DF3" w:rsidRDefault="00F30DF3" w:rsidP="00F30DF3">
      <w:pPr>
        <w:jc w:val="both"/>
        <w:rPr>
          <w:rFonts w:ascii="Century Gothic" w:hAnsi="Century Gothic"/>
          <w:sz w:val="20"/>
          <w:lang w:val="es-ES"/>
        </w:rPr>
      </w:pPr>
      <w:r w:rsidRPr="00F30DF3">
        <w:rPr>
          <w:rFonts w:ascii="Century Gothic" w:hAnsi="Century Gothic"/>
          <w:sz w:val="20"/>
          <w:lang w:val="es-ES"/>
        </w:rPr>
        <w:t>El Consejo Nacional de Gobiernos Parroquiales Rurales del Ecuador (Conagopare) Tungurahua tuvo una activa participación en la socialización y propuesta del presupuesto participativo.</w:t>
      </w:r>
    </w:p>
    <w:p w:rsidR="00F30DF3" w:rsidRPr="002A1EFF" w:rsidRDefault="00F30DF3" w:rsidP="00F30DF3">
      <w:pPr>
        <w:jc w:val="both"/>
        <w:rPr>
          <w:rFonts w:ascii="Century Gothic" w:hAnsi="Century Gothic"/>
          <w:b/>
          <w:sz w:val="20"/>
          <w:lang w:val="es-ES"/>
        </w:rPr>
      </w:pPr>
    </w:p>
    <w:p w:rsidR="00C6160D" w:rsidRPr="00C6160D" w:rsidRDefault="002A1EFF" w:rsidP="002A1EFF">
      <w:pPr>
        <w:jc w:val="both"/>
        <w:rPr>
          <w:rFonts w:ascii="Century Gothic" w:hAnsi="Century Gothic"/>
          <w:sz w:val="18"/>
          <w:lang w:val="es-ES"/>
        </w:rPr>
      </w:pPr>
      <w:r w:rsidRPr="002A1EFF">
        <w:rPr>
          <w:rFonts w:ascii="Century Gothic" w:hAnsi="Century Gothic"/>
          <w:b/>
          <w:sz w:val="20"/>
          <w:lang w:val="es-ES"/>
        </w:rPr>
        <w:t>Comunicación Institucional</w:t>
      </w:r>
    </w:p>
    <w:p w:rsidR="000104BE" w:rsidRPr="0096444A" w:rsidRDefault="000104BE" w:rsidP="00E51CCD">
      <w:pPr>
        <w:jc w:val="both"/>
        <w:rPr>
          <w:rFonts w:ascii="Century Gothic" w:hAnsi="Century Gothic"/>
          <w:b/>
          <w:sz w:val="16"/>
          <w:lang w:val="es-ES"/>
        </w:rPr>
      </w:pPr>
    </w:p>
    <w:sectPr w:rsidR="000104BE" w:rsidRPr="0096444A"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508" w:rsidRDefault="008D0508" w:rsidP="00411730">
      <w:r>
        <w:separator/>
      </w:r>
    </w:p>
  </w:endnote>
  <w:endnote w:type="continuationSeparator" w:id="0">
    <w:p w:rsidR="008D0508" w:rsidRDefault="008D0508"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508" w:rsidRDefault="008D0508" w:rsidP="00411730">
      <w:r>
        <w:separator/>
      </w:r>
    </w:p>
  </w:footnote>
  <w:footnote w:type="continuationSeparator" w:id="0">
    <w:p w:rsidR="008D0508" w:rsidRDefault="008D0508"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04BE"/>
    <w:rsid w:val="000148B3"/>
    <w:rsid w:val="000167D9"/>
    <w:rsid w:val="00020049"/>
    <w:rsid w:val="00021A1D"/>
    <w:rsid w:val="00030FF9"/>
    <w:rsid w:val="00035760"/>
    <w:rsid w:val="00036119"/>
    <w:rsid w:val="00041E55"/>
    <w:rsid w:val="000468FB"/>
    <w:rsid w:val="000711E2"/>
    <w:rsid w:val="000737AD"/>
    <w:rsid w:val="000742B3"/>
    <w:rsid w:val="0008318D"/>
    <w:rsid w:val="00083693"/>
    <w:rsid w:val="00084DCE"/>
    <w:rsid w:val="00091D25"/>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75"/>
    <w:rsid w:val="00136BFE"/>
    <w:rsid w:val="001435AD"/>
    <w:rsid w:val="001457C8"/>
    <w:rsid w:val="00153D38"/>
    <w:rsid w:val="00160EBC"/>
    <w:rsid w:val="00165628"/>
    <w:rsid w:val="00165D99"/>
    <w:rsid w:val="00177338"/>
    <w:rsid w:val="00186064"/>
    <w:rsid w:val="00191EB7"/>
    <w:rsid w:val="001A0AF7"/>
    <w:rsid w:val="001B656E"/>
    <w:rsid w:val="001C1826"/>
    <w:rsid w:val="001C75B2"/>
    <w:rsid w:val="001C7DF8"/>
    <w:rsid w:val="001D3788"/>
    <w:rsid w:val="001E066E"/>
    <w:rsid w:val="001E2276"/>
    <w:rsid w:val="001E56B6"/>
    <w:rsid w:val="001F29E4"/>
    <w:rsid w:val="001F29E6"/>
    <w:rsid w:val="001F2F18"/>
    <w:rsid w:val="00202C66"/>
    <w:rsid w:val="00203628"/>
    <w:rsid w:val="00207A03"/>
    <w:rsid w:val="00212E87"/>
    <w:rsid w:val="00216E4E"/>
    <w:rsid w:val="00217AC1"/>
    <w:rsid w:val="00220D55"/>
    <w:rsid w:val="002303D8"/>
    <w:rsid w:val="0023377A"/>
    <w:rsid w:val="00236861"/>
    <w:rsid w:val="00244C98"/>
    <w:rsid w:val="002451CB"/>
    <w:rsid w:val="00246A82"/>
    <w:rsid w:val="00250A73"/>
    <w:rsid w:val="002524B2"/>
    <w:rsid w:val="002624EE"/>
    <w:rsid w:val="002858C8"/>
    <w:rsid w:val="002A1EFF"/>
    <w:rsid w:val="002A30BF"/>
    <w:rsid w:val="002A564B"/>
    <w:rsid w:val="002B0AC3"/>
    <w:rsid w:val="002B1EF9"/>
    <w:rsid w:val="002B2424"/>
    <w:rsid w:val="002B4E9B"/>
    <w:rsid w:val="002C0D74"/>
    <w:rsid w:val="002E22AF"/>
    <w:rsid w:val="002E72B8"/>
    <w:rsid w:val="002F1B4D"/>
    <w:rsid w:val="002F3B2D"/>
    <w:rsid w:val="002F56F2"/>
    <w:rsid w:val="003068BA"/>
    <w:rsid w:val="00313FCD"/>
    <w:rsid w:val="003140DA"/>
    <w:rsid w:val="003174FA"/>
    <w:rsid w:val="00324F92"/>
    <w:rsid w:val="00327B94"/>
    <w:rsid w:val="00335E24"/>
    <w:rsid w:val="00341272"/>
    <w:rsid w:val="003429EE"/>
    <w:rsid w:val="003446F8"/>
    <w:rsid w:val="00345615"/>
    <w:rsid w:val="00346464"/>
    <w:rsid w:val="00346C53"/>
    <w:rsid w:val="00353C4E"/>
    <w:rsid w:val="003617E9"/>
    <w:rsid w:val="00364080"/>
    <w:rsid w:val="003664A4"/>
    <w:rsid w:val="00366AA5"/>
    <w:rsid w:val="003714EF"/>
    <w:rsid w:val="00371D81"/>
    <w:rsid w:val="003777E8"/>
    <w:rsid w:val="00387B5B"/>
    <w:rsid w:val="00393DD6"/>
    <w:rsid w:val="003961AC"/>
    <w:rsid w:val="003B1EA2"/>
    <w:rsid w:val="003C0761"/>
    <w:rsid w:val="003C4FD6"/>
    <w:rsid w:val="003D0E40"/>
    <w:rsid w:val="003D27B3"/>
    <w:rsid w:val="003D49AA"/>
    <w:rsid w:val="003F2350"/>
    <w:rsid w:val="00411730"/>
    <w:rsid w:val="00412A1D"/>
    <w:rsid w:val="004157B6"/>
    <w:rsid w:val="00425D49"/>
    <w:rsid w:val="004265FB"/>
    <w:rsid w:val="00430982"/>
    <w:rsid w:val="00431FFA"/>
    <w:rsid w:val="00434418"/>
    <w:rsid w:val="00435DD5"/>
    <w:rsid w:val="00436129"/>
    <w:rsid w:val="0044337F"/>
    <w:rsid w:val="00450CE6"/>
    <w:rsid w:val="00451919"/>
    <w:rsid w:val="004540BB"/>
    <w:rsid w:val="00456284"/>
    <w:rsid w:val="0045764A"/>
    <w:rsid w:val="004607D1"/>
    <w:rsid w:val="00461155"/>
    <w:rsid w:val="0046715F"/>
    <w:rsid w:val="00490F85"/>
    <w:rsid w:val="004914EE"/>
    <w:rsid w:val="00494717"/>
    <w:rsid w:val="00495776"/>
    <w:rsid w:val="004D3C54"/>
    <w:rsid w:val="004D57AC"/>
    <w:rsid w:val="004D5B32"/>
    <w:rsid w:val="004F4D12"/>
    <w:rsid w:val="005002F2"/>
    <w:rsid w:val="005017A6"/>
    <w:rsid w:val="005060AE"/>
    <w:rsid w:val="005458D0"/>
    <w:rsid w:val="0054615B"/>
    <w:rsid w:val="00550C02"/>
    <w:rsid w:val="00551377"/>
    <w:rsid w:val="00555675"/>
    <w:rsid w:val="005569F7"/>
    <w:rsid w:val="00563973"/>
    <w:rsid w:val="0056536A"/>
    <w:rsid w:val="00567816"/>
    <w:rsid w:val="00574608"/>
    <w:rsid w:val="00583B24"/>
    <w:rsid w:val="005847E8"/>
    <w:rsid w:val="005A569F"/>
    <w:rsid w:val="005B1B97"/>
    <w:rsid w:val="005B1C21"/>
    <w:rsid w:val="005C0519"/>
    <w:rsid w:val="005D2442"/>
    <w:rsid w:val="005D735E"/>
    <w:rsid w:val="005E5D6D"/>
    <w:rsid w:val="005F4370"/>
    <w:rsid w:val="00615998"/>
    <w:rsid w:val="00616122"/>
    <w:rsid w:val="006201BE"/>
    <w:rsid w:val="00630C24"/>
    <w:rsid w:val="006329AC"/>
    <w:rsid w:val="00645DD2"/>
    <w:rsid w:val="006501B3"/>
    <w:rsid w:val="0065287A"/>
    <w:rsid w:val="0066653B"/>
    <w:rsid w:val="00672E78"/>
    <w:rsid w:val="0068554C"/>
    <w:rsid w:val="00690FAC"/>
    <w:rsid w:val="00695700"/>
    <w:rsid w:val="00696619"/>
    <w:rsid w:val="006A7EA6"/>
    <w:rsid w:val="006C43FA"/>
    <w:rsid w:val="006C73CD"/>
    <w:rsid w:val="006D41D9"/>
    <w:rsid w:val="006E0797"/>
    <w:rsid w:val="006E6885"/>
    <w:rsid w:val="006E73A1"/>
    <w:rsid w:val="006F1FCA"/>
    <w:rsid w:val="006F58F0"/>
    <w:rsid w:val="006F6978"/>
    <w:rsid w:val="006F701E"/>
    <w:rsid w:val="006F7788"/>
    <w:rsid w:val="00701CEE"/>
    <w:rsid w:val="00703B6D"/>
    <w:rsid w:val="00713E8D"/>
    <w:rsid w:val="0071545E"/>
    <w:rsid w:val="00721FE2"/>
    <w:rsid w:val="00726F12"/>
    <w:rsid w:val="007271D3"/>
    <w:rsid w:val="00745FAE"/>
    <w:rsid w:val="00761086"/>
    <w:rsid w:val="00773ECD"/>
    <w:rsid w:val="00774578"/>
    <w:rsid w:val="00776929"/>
    <w:rsid w:val="00783438"/>
    <w:rsid w:val="007846BB"/>
    <w:rsid w:val="007868CE"/>
    <w:rsid w:val="007871AD"/>
    <w:rsid w:val="00792C7A"/>
    <w:rsid w:val="007941C8"/>
    <w:rsid w:val="007A36FC"/>
    <w:rsid w:val="007C012B"/>
    <w:rsid w:val="007C12FD"/>
    <w:rsid w:val="007C47F3"/>
    <w:rsid w:val="007D4184"/>
    <w:rsid w:val="007D7C58"/>
    <w:rsid w:val="007D7D31"/>
    <w:rsid w:val="007E01B9"/>
    <w:rsid w:val="007E36DE"/>
    <w:rsid w:val="007F0E5E"/>
    <w:rsid w:val="007F30E4"/>
    <w:rsid w:val="00801C63"/>
    <w:rsid w:val="00802773"/>
    <w:rsid w:val="0080527F"/>
    <w:rsid w:val="00821161"/>
    <w:rsid w:val="00825485"/>
    <w:rsid w:val="008328D6"/>
    <w:rsid w:val="00833D4C"/>
    <w:rsid w:val="008344A8"/>
    <w:rsid w:val="00835791"/>
    <w:rsid w:val="008378D9"/>
    <w:rsid w:val="00843D93"/>
    <w:rsid w:val="008552C6"/>
    <w:rsid w:val="00855822"/>
    <w:rsid w:val="00861009"/>
    <w:rsid w:val="00865B7F"/>
    <w:rsid w:val="00865F09"/>
    <w:rsid w:val="00866971"/>
    <w:rsid w:val="0086725B"/>
    <w:rsid w:val="0087493A"/>
    <w:rsid w:val="00882BF4"/>
    <w:rsid w:val="00884BD0"/>
    <w:rsid w:val="008A0CAC"/>
    <w:rsid w:val="008A53E4"/>
    <w:rsid w:val="008A68C1"/>
    <w:rsid w:val="008C35B2"/>
    <w:rsid w:val="008D0508"/>
    <w:rsid w:val="008D43BC"/>
    <w:rsid w:val="008E4994"/>
    <w:rsid w:val="008E5D2F"/>
    <w:rsid w:val="009124AF"/>
    <w:rsid w:val="00913130"/>
    <w:rsid w:val="00921816"/>
    <w:rsid w:val="009247DB"/>
    <w:rsid w:val="00937D4D"/>
    <w:rsid w:val="00942719"/>
    <w:rsid w:val="00944B54"/>
    <w:rsid w:val="0094527C"/>
    <w:rsid w:val="009509BB"/>
    <w:rsid w:val="0096444A"/>
    <w:rsid w:val="00964CFF"/>
    <w:rsid w:val="00965F5E"/>
    <w:rsid w:val="009672BD"/>
    <w:rsid w:val="00976399"/>
    <w:rsid w:val="009863FE"/>
    <w:rsid w:val="0098745C"/>
    <w:rsid w:val="009A0C81"/>
    <w:rsid w:val="009C33AD"/>
    <w:rsid w:val="009C4B38"/>
    <w:rsid w:val="009C64EE"/>
    <w:rsid w:val="009C659E"/>
    <w:rsid w:val="009D0A8E"/>
    <w:rsid w:val="009D6BED"/>
    <w:rsid w:val="009E1849"/>
    <w:rsid w:val="009E5C74"/>
    <w:rsid w:val="00A01859"/>
    <w:rsid w:val="00A11B6E"/>
    <w:rsid w:val="00A33B5F"/>
    <w:rsid w:val="00A45199"/>
    <w:rsid w:val="00A54193"/>
    <w:rsid w:val="00A54ECE"/>
    <w:rsid w:val="00A61993"/>
    <w:rsid w:val="00A64C03"/>
    <w:rsid w:val="00A66B1D"/>
    <w:rsid w:val="00A71266"/>
    <w:rsid w:val="00A7706D"/>
    <w:rsid w:val="00A77D1A"/>
    <w:rsid w:val="00A908A8"/>
    <w:rsid w:val="00A92515"/>
    <w:rsid w:val="00A94871"/>
    <w:rsid w:val="00AA0419"/>
    <w:rsid w:val="00AA78C6"/>
    <w:rsid w:val="00AC4FA6"/>
    <w:rsid w:val="00AD1928"/>
    <w:rsid w:val="00AD3E81"/>
    <w:rsid w:val="00AE7045"/>
    <w:rsid w:val="00AF4F99"/>
    <w:rsid w:val="00AF53F7"/>
    <w:rsid w:val="00AF6D68"/>
    <w:rsid w:val="00B00E15"/>
    <w:rsid w:val="00B017AA"/>
    <w:rsid w:val="00B01945"/>
    <w:rsid w:val="00B14987"/>
    <w:rsid w:val="00B201CF"/>
    <w:rsid w:val="00B21C57"/>
    <w:rsid w:val="00B247EE"/>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21D4"/>
    <w:rsid w:val="00BD5E6D"/>
    <w:rsid w:val="00BE5DD4"/>
    <w:rsid w:val="00BF2927"/>
    <w:rsid w:val="00BF33A8"/>
    <w:rsid w:val="00BF4772"/>
    <w:rsid w:val="00C008B8"/>
    <w:rsid w:val="00C01560"/>
    <w:rsid w:val="00C30D7D"/>
    <w:rsid w:val="00C356B2"/>
    <w:rsid w:val="00C43989"/>
    <w:rsid w:val="00C530D1"/>
    <w:rsid w:val="00C56D5A"/>
    <w:rsid w:val="00C6160D"/>
    <w:rsid w:val="00C71741"/>
    <w:rsid w:val="00C7262A"/>
    <w:rsid w:val="00C72B91"/>
    <w:rsid w:val="00C80EEA"/>
    <w:rsid w:val="00C85AC8"/>
    <w:rsid w:val="00C874E5"/>
    <w:rsid w:val="00CA41FF"/>
    <w:rsid w:val="00CA5B68"/>
    <w:rsid w:val="00CC1173"/>
    <w:rsid w:val="00CD0201"/>
    <w:rsid w:val="00CD2BA0"/>
    <w:rsid w:val="00CD3C16"/>
    <w:rsid w:val="00CE016F"/>
    <w:rsid w:val="00CF14B0"/>
    <w:rsid w:val="00CF71D4"/>
    <w:rsid w:val="00D05188"/>
    <w:rsid w:val="00D10BE2"/>
    <w:rsid w:val="00D37C7D"/>
    <w:rsid w:val="00D42E3D"/>
    <w:rsid w:val="00D45CEA"/>
    <w:rsid w:val="00D4715F"/>
    <w:rsid w:val="00D55C46"/>
    <w:rsid w:val="00D570CA"/>
    <w:rsid w:val="00D57316"/>
    <w:rsid w:val="00D60714"/>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1CCD"/>
    <w:rsid w:val="00E547EE"/>
    <w:rsid w:val="00E6259C"/>
    <w:rsid w:val="00E81B5C"/>
    <w:rsid w:val="00E90E91"/>
    <w:rsid w:val="00E948DA"/>
    <w:rsid w:val="00EA70F0"/>
    <w:rsid w:val="00EC1665"/>
    <w:rsid w:val="00EC2113"/>
    <w:rsid w:val="00ED5A2B"/>
    <w:rsid w:val="00EE729D"/>
    <w:rsid w:val="00EF18E1"/>
    <w:rsid w:val="00EF622F"/>
    <w:rsid w:val="00EF6E8F"/>
    <w:rsid w:val="00EF71B3"/>
    <w:rsid w:val="00F0368E"/>
    <w:rsid w:val="00F04E1C"/>
    <w:rsid w:val="00F1469B"/>
    <w:rsid w:val="00F23BE5"/>
    <w:rsid w:val="00F2503B"/>
    <w:rsid w:val="00F27F5F"/>
    <w:rsid w:val="00F30DF3"/>
    <w:rsid w:val="00F4616C"/>
    <w:rsid w:val="00F60457"/>
    <w:rsid w:val="00F6449C"/>
    <w:rsid w:val="00F66126"/>
    <w:rsid w:val="00F74903"/>
    <w:rsid w:val="00F82FC7"/>
    <w:rsid w:val="00F83158"/>
    <w:rsid w:val="00F94499"/>
    <w:rsid w:val="00FA4399"/>
    <w:rsid w:val="00FB0240"/>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E4955"/>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1794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3</cp:revision>
  <cp:lastPrinted>2020-10-09T17:59:00Z</cp:lastPrinted>
  <dcterms:created xsi:type="dcterms:W3CDTF">2020-10-13T19:33:00Z</dcterms:created>
  <dcterms:modified xsi:type="dcterms:W3CDTF">2020-10-13T19:33:00Z</dcterms:modified>
</cp:coreProperties>
</file>