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33AD">
                              <w:rPr>
                                <w:rFonts w:ascii="Century Gothic" w:hAnsi="Century Gothic"/>
                                <w:b/>
                                <w:lang w:val="es-ES"/>
                              </w:rPr>
                              <w:t>24</w:t>
                            </w:r>
                            <w:r w:rsidR="001C1826">
                              <w:rPr>
                                <w:rFonts w:ascii="Century Gothic" w:hAnsi="Century Gothic"/>
                                <w:b/>
                                <w:lang w:val="es-E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33AD">
                        <w:rPr>
                          <w:rFonts w:ascii="Century Gothic" w:hAnsi="Century Gothic"/>
                          <w:b/>
                          <w:lang w:val="es-ES"/>
                        </w:rPr>
                        <w:t>24</w:t>
                      </w:r>
                      <w:r w:rsidR="001C1826">
                        <w:rPr>
                          <w:rFonts w:ascii="Century Gothic" w:hAnsi="Century Gothic"/>
                          <w:b/>
                          <w:lang w:val="es-ES"/>
                        </w:rPr>
                        <w:t>1</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1C1826">
                              <w:rPr>
                                <w:rFonts w:ascii="Century Gothic" w:hAnsi="Century Gothic"/>
                                <w:color w:val="385623" w:themeColor="accent6" w:themeShade="80"/>
                                <w:sz w:val="22"/>
                                <w:szCs w:val="22"/>
                                <w:lang w:val="es-ES"/>
                              </w:rPr>
                              <w:t>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1C1826">
                        <w:rPr>
                          <w:rFonts w:ascii="Century Gothic" w:hAnsi="Century Gothic"/>
                          <w:color w:val="385623" w:themeColor="accent6" w:themeShade="80"/>
                          <w:sz w:val="22"/>
                          <w:szCs w:val="22"/>
                          <w:lang w:val="es-ES"/>
                        </w:rPr>
                        <w:t>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96444A" w:rsidRDefault="0096444A" w:rsidP="0096444A">
      <w:pPr>
        <w:jc w:val="both"/>
        <w:rPr>
          <w:rFonts w:ascii="Century Gothic" w:hAnsi="Century Gothic"/>
          <w:b/>
          <w:sz w:val="16"/>
          <w:lang w:val="es-ES"/>
        </w:rPr>
      </w:pPr>
    </w:p>
    <w:p w:rsidR="001C1826" w:rsidRPr="001C1826" w:rsidRDefault="001C1826" w:rsidP="001C1826">
      <w:pPr>
        <w:jc w:val="center"/>
        <w:rPr>
          <w:rFonts w:ascii="Century Gothic" w:hAnsi="Century Gothic"/>
          <w:b/>
          <w:sz w:val="18"/>
          <w:lang w:val="es-ES"/>
        </w:rPr>
      </w:pPr>
      <w:bookmarkStart w:id="0" w:name="_GoBack"/>
      <w:r w:rsidRPr="001C1826">
        <w:rPr>
          <w:rFonts w:ascii="Century Gothic" w:hAnsi="Century Gothic"/>
          <w:b/>
          <w:sz w:val="18"/>
          <w:lang w:val="es-ES"/>
        </w:rPr>
        <w:t>Municipalidad invierte más de 74 mil dólares en asfalto para bacheo</w:t>
      </w:r>
    </w:p>
    <w:bookmarkEnd w:id="0"/>
    <w:p w:rsidR="001C1826" w:rsidRPr="001C1826" w:rsidRDefault="001C1826" w:rsidP="001C1826">
      <w:pPr>
        <w:jc w:val="both"/>
        <w:rPr>
          <w:rFonts w:ascii="Century Gothic" w:hAnsi="Century Gothic"/>
          <w:b/>
          <w:sz w:val="18"/>
          <w:lang w:val="es-ES"/>
        </w:rPr>
      </w:pPr>
    </w:p>
    <w:p w:rsidR="001C1826" w:rsidRPr="001C1826" w:rsidRDefault="001C1826" w:rsidP="001C1826">
      <w:pPr>
        <w:jc w:val="both"/>
        <w:rPr>
          <w:rFonts w:ascii="Century Gothic" w:hAnsi="Century Gothic"/>
          <w:sz w:val="18"/>
          <w:lang w:val="es-ES"/>
        </w:rPr>
      </w:pPr>
      <w:r w:rsidRPr="001C1826">
        <w:rPr>
          <w:rFonts w:ascii="Century Gothic" w:hAnsi="Century Gothic"/>
          <w:sz w:val="18"/>
          <w:lang w:val="es-ES"/>
        </w:rPr>
        <w:t>Con el objetivo de ejecutar el ‘Plan Integral de Bacheo Ambato La Gran Ciudad’, la administración Municipal del alcalde de Ambato, Dr. Javier Altamirano Sánchez, invirtió 74.809 dólares en asfalto para el mantenimiento vial en las calles y avenidas del cantón durante los próximos meses.</w:t>
      </w:r>
    </w:p>
    <w:p w:rsidR="001C1826" w:rsidRPr="001C1826" w:rsidRDefault="001C1826" w:rsidP="001C1826">
      <w:pPr>
        <w:jc w:val="both"/>
        <w:rPr>
          <w:rFonts w:ascii="Century Gothic" w:hAnsi="Century Gothic"/>
          <w:sz w:val="18"/>
          <w:lang w:val="es-ES"/>
        </w:rPr>
      </w:pPr>
    </w:p>
    <w:p w:rsidR="001C1826" w:rsidRPr="001C1826" w:rsidRDefault="001C1826" w:rsidP="001C1826">
      <w:pPr>
        <w:jc w:val="both"/>
        <w:rPr>
          <w:rFonts w:ascii="Century Gothic" w:hAnsi="Century Gothic"/>
          <w:sz w:val="18"/>
          <w:lang w:val="es-ES"/>
        </w:rPr>
      </w:pPr>
      <w:r w:rsidRPr="001C1826">
        <w:rPr>
          <w:rFonts w:ascii="Century Gothic" w:hAnsi="Century Gothic"/>
          <w:sz w:val="18"/>
          <w:lang w:val="es-ES"/>
        </w:rPr>
        <w:t>Una de las arterias en dónde se inició la ejecución de este programa de mantenimiento es la avenida Bolivariana, tramo comprendida entre el redondel de Terremoto y la parroquia Totoras, que es parte de la carretera interprovincial Ambato-Pelileo-Baños-Puyo.</w:t>
      </w:r>
    </w:p>
    <w:p w:rsidR="001C1826" w:rsidRPr="001C1826" w:rsidRDefault="001C1826" w:rsidP="001C1826">
      <w:pPr>
        <w:jc w:val="both"/>
        <w:rPr>
          <w:rFonts w:ascii="Century Gothic" w:hAnsi="Century Gothic"/>
          <w:sz w:val="18"/>
          <w:lang w:val="es-ES"/>
        </w:rPr>
      </w:pPr>
    </w:p>
    <w:p w:rsidR="001C1826" w:rsidRPr="001C1826" w:rsidRDefault="001C1826" w:rsidP="001C1826">
      <w:pPr>
        <w:jc w:val="both"/>
        <w:rPr>
          <w:rFonts w:ascii="Century Gothic" w:hAnsi="Century Gothic"/>
          <w:sz w:val="18"/>
          <w:lang w:val="es-ES"/>
        </w:rPr>
      </w:pPr>
      <w:r w:rsidRPr="001C1826">
        <w:rPr>
          <w:rFonts w:ascii="Century Gothic" w:hAnsi="Century Gothic"/>
          <w:sz w:val="18"/>
          <w:lang w:val="es-ES"/>
        </w:rPr>
        <w:t xml:space="preserve">El Director de Obras Públicas de la Municipalidad de Ambato, Ing. Kléver Padrón, explicó </w:t>
      </w:r>
      <w:r w:rsidRPr="001C1826">
        <w:rPr>
          <w:rFonts w:ascii="Century Gothic" w:hAnsi="Century Gothic"/>
          <w:sz w:val="18"/>
          <w:lang w:val="es-ES"/>
        </w:rPr>
        <w:t>que,</w:t>
      </w:r>
      <w:r w:rsidRPr="001C1826">
        <w:rPr>
          <w:rFonts w:ascii="Century Gothic" w:hAnsi="Century Gothic"/>
          <w:sz w:val="18"/>
          <w:lang w:val="es-ES"/>
        </w:rPr>
        <w:t xml:space="preserve"> si bien el ayuntamiento ambateño no tiene competencias sobre esta carretera interprovincial, se efectuó un acuerdo con el Ministerio de Transporte y Obras Públicas (MTOP), sobre la base de un pedido de la Junta Parroquial de Totoras.</w:t>
      </w:r>
    </w:p>
    <w:p w:rsidR="001C1826" w:rsidRPr="001C1826" w:rsidRDefault="001C1826" w:rsidP="001C1826">
      <w:pPr>
        <w:jc w:val="both"/>
        <w:rPr>
          <w:rFonts w:ascii="Century Gothic" w:hAnsi="Century Gothic"/>
          <w:sz w:val="18"/>
          <w:lang w:val="es-ES"/>
        </w:rPr>
      </w:pPr>
    </w:p>
    <w:p w:rsidR="001C1826" w:rsidRPr="001C1826" w:rsidRDefault="001C1826" w:rsidP="001C1826">
      <w:pPr>
        <w:jc w:val="both"/>
        <w:rPr>
          <w:rFonts w:ascii="Century Gothic" w:hAnsi="Century Gothic"/>
          <w:sz w:val="18"/>
          <w:lang w:val="es-ES"/>
        </w:rPr>
      </w:pPr>
      <w:r w:rsidRPr="001C1826">
        <w:rPr>
          <w:rFonts w:ascii="Century Gothic" w:hAnsi="Century Gothic"/>
          <w:sz w:val="18"/>
          <w:lang w:val="es-ES"/>
        </w:rPr>
        <w:t xml:space="preserve">El mismo convenio permitió a los trabajadores del MTOP intervenir en el bacheo de esta vía con el asfalto proporcionado por el GAD Municipalidad de Ambato. Patricio Aldaz, presidente del GAD Parroquial de Totoras, destacó el apoyo del alcalde Javier Altamirano, </w:t>
      </w:r>
      <w:r w:rsidRPr="001C1826">
        <w:rPr>
          <w:rFonts w:ascii="Century Gothic" w:hAnsi="Century Gothic"/>
          <w:sz w:val="18"/>
          <w:lang w:val="es-ES"/>
        </w:rPr>
        <w:t>que,</w:t>
      </w:r>
      <w:r w:rsidRPr="001C1826">
        <w:rPr>
          <w:rFonts w:ascii="Century Gothic" w:hAnsi="Century Gothic"/>
          <w:sz w:val="18"/>
          <w:lang w:val="es-ES"/>
        </w:rPr>
        <w:t xml:space="preserve"> sin ser su competencia, apoya el trabajo estatal con asfalto para cubrir los baches.</w:t>
      </w:r>
    </w:p>
    <w:p w:rsidR="001C1826" w:rsidRPr="001C1826" w:rsidRDefault="001C1826" w:rsidP="001C1826">
      <w:pPr>
        <w:jc w:val="both"/>
        <w:rPr>
          <w:rFonts w:ascii="Century Gothic" w:hAnsi="Century Gothic"/>
          <w:sz w:val="18"/>
          <w:lang w:val="es-ES"/>
        </w:rPr>
      </w:pPr>
    </w:p>
    <w:p w:rsidR="001C1826" w:rsidRPr="001C1826" w:rsidRDefault="001C1826" w:rsidP="001C1826">
      <w:pPr>
        <w:jc w:val="both"/>
        <w:rPr>
          <w:rFonts w:ascii="Century Gothic" w:hAnsi="Century Gothic"/>
          <w:sz w:val="18"/>
          <w:lang w:val="es-ES"/>
        </w:rPr>
      </w:pPr>
      <w:r w:rsidRPr="001C1826">
        <w:rPr>
          <w:rFonts w:ascii="Century Gothic" w:hAnsi="Century Gothic"/>
          <w:sz w:val="18"/>
          <w:lang w:val="es-ES"/>
        </w:rPr>
        <w:t xml:space="preserve">“Más de un año hemos pedido el bacheo de la carretera, ante la serie de accidentes de tránsito, sin </w:t>
      </w:r>
      <w:r w:rsidRPr="001C1826">
        <w:rPr>
          <w:rFonts w:ascii="Century Gothic" w:hAnsi="Century Gothic"/>
          <w:sz w:val="18"/>
          <w:lang w:val="es-ES"/>
        </w:rPr>
        <w:t>embargo,</w:t>
      </w:r>
      <w:r w:rsidRPr="001C1826">
        <w:rPr>
          <w:rFonts w:ascii="Century Gothic" w:hAnsi="Century Gothic"/>
          <w:sz w:val="18"/>
          <w:lang w:val="es-ES"/>
        </w:rPr>
        <w:t xml:space="preserve"> no se atendió el pedido. Agradecemos a la Municipalidad de Ambato por esta ayuda, los beneficios son múltiples, especialmente para los negocios de alimentos y la comunidad en general”, enfatizó Aldaz.</w:t>
      </w:r>
    </w:p>
    <w:p w:rsidR="001C1826" w:rsidRPr="001C1826" w:rsidRDefault="001C1826" w:rsidP="001C1826">
      <w:pPr>
        <w:jc w:val="both"/>
        <w:rPr>
          <w:rFonts w:ascii="Century Gothic" w:hAnsi="Century Gothic"/>
          <w:sz w:val="18"/>
          <w:lang w:val="es-ES"/>
        </w:rPr>
      </w:pPr>
    </w:p>
    <w:p w:rsidR="009C33AD" w:rsidRPr="001C1826" w:rsidRDefault="001C1826" w:rsidP="001C1826">
      <w:pPr>
        <w:jc w:val="both"/>
        <w:rPr>
          <w:rFonts w:ascii="Century Gothic" w:hAnsi="Century Gothic"/>
          <w:sz w:val="20"/>
          <w:lang w:val="es-ES"/>
        </w:rPr>
      </w:pPr>
      <w:r w:rsidRPr="001C1826">
        <w:rPr>
          <w:rFonts w:ascii="Century Gothic" w:hAnsi="Century Gothic"/>
          <w:sz w:val="18"/>
          <w:lang w:val="es-ES"/>
        </w:rPr>
        <w:t>Los dirigentes barriales o ciudadanía en general podrán llamar a los números de celular que se detalla a fin de solicitar el servicio de bacheo en la ciudad. 099001637/0984446200/099 5624417.</w:t>
      </w:r>
    </w:p>
    <w:p w:rsidR="001C1826" w:rsidRPr="001C1826" w:rsidRDefault="001C1826" w:rsidP="001C1826">
      <w:pPr>
        <w:jc w:val="both"/>
        <w:rPr>
          <w:rFonts w:ascii="Century Gothic" w:hAnsi="Century Gothic"/>
          <w:sz w:val="16"/>
          <w:lang w:val="es-ES"/>
        </w:rPr>
      </w:pPr>
    </w:p>
    <w:p w:rsidR="00CE016F" w:rsidRPr="0096444A" w:rsidRDefault="006E0797" w:rsidP="00E51CCD">
      <w:pPr>
        <w:jc w:val="both"/>
        <w:rPr>
          <w:rFonts w:ascii="Century Gothic" w:hAnsi="Century Gothic"/>
          <w:b/>
          <w:sz w:val="16"/>
          <w:lang w:val="es-ES"/>
        </w:rPr>
      </w:pPr>
      <w:r w:rsidRPr="0096444A">
        <w:rPr>
          <w:rFonts w:ascii="Century Gothic" w:hAnsi="Century Gothic"/>
          <w:b/>
          <w:sz w:val="16"/>
          <w:lang w:val="es-ES"/>
        </w:rPr>
        <w:t>Comunicación Institucional</w:t>
      </w:r>
      <w:r w:rsidRPr="0096444A">
        <w:rPr>
          <w:rFonts w:ascii="Century Gothic" w:hAnsi="Century Gothic"/>
          <w:b/>
          <w:sz w:val="18"/>
          <w:lang w:val="es-ES"/>
        </w:rPr>
        <w:t>.</w:t>
      </w:r>
    </w:p>
    <w:sectPr w:rsidR="00CE016F"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91" w:rsidRDefault="000D0C91" w:rsidP="00411730">
      <w:r>
        <w:separator/>
      </w:r>
    </w:p>
  </w:endnote>
  <w:endnote w:type="continuationSeparator" w:id="0">
    <w:p w:rsidR="000D0C91" w:rsidRDefault="000D0C9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91" w:rsidRDefault="000D0C91" w:rsidP="00411730">
      <w:r>
        <w:separator/>
      </w:r>
    </w:p>
  </w:footnote>
  <w:footnote w:type="continuationSeparator" w:id="0">
    <w:p w:rsidR="000D0C91" w:rsidRDefault="000D0C9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D0C91"/>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E40"/>
    <w:rsid w:val="003D27B3"/>
    <w:rsid w:val="003D49AA"/>
    <w:rsid w:val="003F2350"/>
    <w:rsid w:val="00411730"/>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44A"/>
    <w:rsid w:val="00964CFF"/>
    <w:rsid w:val="00965F5E"/>
    <w:rsid w:val="009672BD"/>
    <w:rsid w:val="00976399"/>
    <w:rsid w:val="009863FE"/>
    <w:rsid w:val="0098745C"/>
    <w:rsid w:val="009A0C81"/>
    <w:rsid w:val="009C33AD"/>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05188"/>
    <w:rsid w:val="00D10BE2"/>
    <w:rsid w:val="00D37C7D"/>
    <w:rsid w:val="00D42E3D"/>
    <w:rsid w:val="00D45CEA"/>
    <w:rsid w:val="00D4715F"/>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3C95B"/>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2020-10-08T20:37:00Z</cp:lastPrinted>
  <dcterms:created xsi:type="dcterms:W3CDTF">2020-10-09T17:58:00Z</dcterms:created>
  <dcterms:modified xsi:type="dcterms:W3CDTF">2020-10-09T17:58:00Z</dcterms:modified>
</cp:coreProperties>
</file>