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EC2113">
                              <w:rPr>
                                <w:rFonts w:ascii="Century Gothic" w:hAnsi="Century Gothic"/>
                                <w:b/>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EC2113">
                        <w:rPr>
                          <w:rFonts w:ascii="Century Gothic" w:hAnsi="Century Gothic"/>
                          <w:b/>
                          <w:lang w:val="es-ES"/>
                        </w:rPr>
                        <w:t>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C2113">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EC2113">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EC2113" w:rsidRDefault="00EC2113" w:rsidP="00EC2113">
      <w:pPr>
        <w:jc w:val="center"/>
        <w:rPr>
          <w:rFonts w:ascii="Century Gothic" w:hAnsi="Century Gothic"/>
          <w:b/>
          <w:sz w:val="22"/>
          <w:lang w:val="es-ES"/>
        </w:rPr>
      </w:pPr>
      <w:bookmarkStart w:id="0" w:name="_GoBack"/>
      <w:r w:rsidRPr="00EC2113">
        <w:rPr>
          <w:rFonts w:ascii="Century Gothic" w:hAnsi="Century Gothic"/>
          <w:b/>
          <w:sz w:val="22"/>
          <w:lang w:val="es-ES"/>
        </w:rPr>
        <w:t>Alcalde inaugura Centro de Promoción Social y Económico</w:t>
      </w:r>
    </w:p>
    <w:bookmarkEnd w:id="0"/>
    <w:p w:rsidR="00EC2113" w:rsidRPr="00EC2113" w:rsidRDefault="00EC2113" w:rsidP="00EC2113">
      <w:pPr>
        <w:jc w:val="both"/>
        <w:rPr>
          <w:rFonts w:ascii="Century Gothic" w:hAnsi="Century Gothic"/>
          <w:b/>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 xml:space="preserve">Alrededor de 400 jóvenes, artesanos y emprendedores urbanos y rurales del </w:t>
      </w:r>
      <w:r w:rsidRPr="00EC2113">
        <w:rPr>
          <w:rFonts w:ascii="Century Gothic" w:hAnsi="Century Gothic"/>
          <w:sz w:val="22"/>
          <w:lang w:val="es-ES"/>
        </w:rPr>
        <w:t>cantón Ambato</w:t>
      </w:r>
      <w:r w:rsidRPr="00EC2113">
        <w:rPr>
          <w:rFonts w:ascii="Century Gothic" w:hAnsi="Century Gothic"/>
          <w:sz w:val="22"/>
          <w:lang w:val="es-ES"/>
        </w:rPr>
        <w:t xml:space="preserve"> podrán impulsar sus negocios desde el Centro de Promoción Social y Económico de la Municipalidad, que fue inaugurado este miércoles 12 de agosto por el alcalde Dr. Javier Altamirano Sánchez.</w:t>
      </w:r>
    </w:p>
    <w:p w:rsidR="00EC2113" w:rsidRPr="00EC2113" w:rsidRDefault="00EC2113" w:rsidP="00EC2113">
      <w:pPr>
        <w:jc w:val="both"/>
        <w:rPr>
          <w:rFonts w:ascii="Century Gothic" w:hAnsi="Century Gothic"/>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La primera autoridad de la ciudad mencionó que Ambato tiene la industria carrocera más importantes del país, al igual que su producción de cuero, calzado y agrícola, que son actividades que resultaron afectadas por la pérdida de las fuentes de empleo.</w:t>
      </w:r>
    </w:p>
    <w:p w:rsidR="00EC2113" w:rsidRPr="00EC2113" w:rsidRDefault="00EC2113" w:rsidP="00EC2113">
      <w:pPr>
        <w:jc w:val="both"/>
        <w:rPr>
          <w:rFonts w:ascii="Century Gothic" w:hAnsi="Century Gothic"/>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“Estamos luchando para salir adelante pese a los estragos que ha dejado la pandemia mundial, para eso requerimos impulsar a nuestros emprendedores de todos los sectores productivos del cantón”, enfatizó Altamirano.</w:t>
      </w:r>
    </w:p>
    <w:p w:rsidR="00EC2113" w:rsidRPr="00EC2113" w:rsidRDefault="00EC2113" w:rsidP="00EC2113">
      <w:pPr>
        <w:jc w:val="both"/>
        <w:rPr>
          <w:rFonts w:ascii="Century Gothic" w:hAnsi="Century Gothic"/>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El burgomaestre recalcó que el apoyo a los nuevos empresarios es fundamental para generar nuevas formas de producción y empleo, a través de espacios adecuados y con profesionales altamente capacitados.</w:t>
      </w:r>
    </w:p>
    <w:p w:rsidR="00EC2113" w:rsidRPr="00EC2113" w:rsidRDefault="00EC2113" w:rsidP="00EC2113">
      <w:pPr>
        <w:jc w:val="both"/>
        <w:rPr>
          <w:rFonts w:ascii="Century Gothic" w:hAnsi="Century Gothic"/>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La operatividad de este espacio está bajo la responsabilidad de la Dirección de Desarrollo Social y Economía Solidaria de la Municipalidad de Ambato. Su titular, Alejandra Garzón, informó que los técnicos de esta dependencia trabajan en el impulso del emprendimiento joven, mediante la aplicación de espacios adecuados con las herramientas y conocimientos necesarios para emprender.</w:t>
      </w:r>
    </w:p>
    <w:p w:rsidR="00EC2113" w:rsidRPr="00EC2113" w:rsidRDefault="00EC2113" w:rsidP="00EC2113">
      <w:pPr>
        <w:jc w:val="both"/>
        <w:rPr>
          <w:rFonts w:ascii="Century Gothic" w:hAnsi="Century Gothic"/>
          <w:sz w:val="22"/>
          <w:lang w:val="es-ES"/>
        </w:rPr>
      </w:pPr>
    </w:p>
    <w:p w:rsidR="00EC2113" w:rsidRPr="00EC2113" w:rsidRDefault="00EC2113" w:rsidP="00EC2113">
      <w:pPr>
        <w:jc w:val="both"/>
        <w:rPr>
          <w:rFonts w:ascii="Century Gothic" w:hAnsi="Century Gothic"/>
          <w:sz w:val="22"/>
          <w:lang w:val="es-ES"/>
        </w:rPr>
      </w:pPr>
      <w:r w:rsidRPr="00EC2113">
        <w:rPr>
          <w:rFonts w:ascii="Century Gothic" w:hAnsi="Century Gothic"/>
          <w:sz w:val="22"/>
          <w:lang w:val="es-ES"/>
        </w:rPr>
        <w:t>Tendrá un área coworking con una zona completa de internet y salas de reuniones, entre otras opciones tecnológicas, así como de capacitación y asesoría permanente. Los servicios son totalmente gratuitos, con la finalidad de aportar al desarrollo de la economía popular y solidaria.</w:t>
      </w:r>
    </w:p>
    <w:p w:rsidR="00EC2113" w:rsidRPr="00EC2113" w:rsidRDefault="00EC2113" w:rsidP="00EC2113">
      <w:pPr>
        <w:jc w:val="both"/>
        <w:rPr>
          <w:rFonts w:ascii="Century Gothic" w:hAnsi="Century Gothic"/>
          <w:sz w:val="22"/>
          <w:lang w:val="es-ES"/>
        </w:rPr>
      </w:pPr>
    </w:p>
    <w:p w:rsidR="009124AF" w:rsidRPr="00EC2113" w:rsidRDefault="00EC2113" w:rsidP="00EC2113">
      <w:pPr>
        <w:jc w:val="both"/>
        <w:rPr>
          <w:rFonts w:ascii="Century Gothic" w:hAnsi="Century Gothic"/>
          <w:sz w:val="22"/>
          <w:lang w:val="es-ES"/>
        </w:rPr>
      </w:pPr>
      <w:r w:rsidRPr="00EC2113">
        <w:rPr>
          <w:rFonts w:ascii="Century Gothic" w:hAnsi="Century Gothic"/>
          <w:sz w:val="22"/>
          <w:lang w:val="es-ES"/>
        </w:rPr>
        <w:t xml:space="preserve">El Centro de Promoción Social y Económico funciona en las instalaciones municipales de las calles Lalama y Araujo (esquina). Cuenta con una capacidad para 900 emprendedores, sin </w:t>
      </w:r>
      <w:r w:rsidRPr="00EC2113">
        <w:rPr>
          <w:rFonts w:ascii="Century Gothic" w:hAnsi="Century Gothic"/>
          <w:sz w:val="22"/>
          <w:lang w:val="es-ES"/>
        </w:rPr>
        <w:t>embargo,</w:t>
      </w:r>
      <w:r w:rsidRPr="00EC2113">
        <w:rPr>
          <w:rFonts w:ascii="Century Gothic" w:hAnsi="Century Gothic"/>
          <w:sz w:val="22"/>
          <w:lang w:val="es-ES"/>
        </w:rPr>
        <w:t xml:space="preserve"> por la emergencia sanitaria, se podrá atender al 30% de aforo a fin de evitar contagios y garantizar la salud de los emprendedores e instructores.</w:t>
      </w:r>
    </w:p>
    <w:p w:rsidR="009C4B38" w:rsidRPr="009C4B38" w:rsidRDefault="009C4B38" w:rsidP="009C4B38">
      <w:pPr>
        <w:jc w:val="both"/>
        <w:rPr>
          <w:rFonts w:ascii="Century Gothic" w:hAnsi="Century Gothic"/>
          <w:sz w:val="22"/>
          <w:lang w:val="es-ES"/>
        </w:rPr>
      </w:pPr>
    </w:p>
    <w:p w:rsidR="00E06D7B" w:rsidRPr="009C4B38" w:rsidRDefault="00E06D7B" w:rsidP="00DB6CE9">
      <w:pPr>
        <w:jc w:val="both"/>
        <w:rPr>
          <w:rFonts w:ascii="Century Gothic" w:hAnsi="Century Gothic"/>
          <w:b/>
          <w:sz w:val="18"/>
          <w:lang w:val="es-ES"/>
        </w:rPr>
      </w:pPr>
      <w:r w:rsidRPr="009C4B38">
        <w:rPr>
          <w:rFonts w:ascii="Century Gothic" w:hAnsi="Century Gothic"/>
          <w:b/>
          <w:sz w:val="22"/>
          <w:lang w:val="es-ES"/>
        </w:rPr>
        <w:t>Comunicación Institucional</w:t>
      </w:r>
    </w:p>
    <w:sectPr w:rsidR="00E06D7B" w:rsidRPr="009C4B38"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C6" w:rsidRDefault="008552C6" w:rsidP="00411730">
      <w:r>
        <w:separator/>
      </w:r>
    </w:p>
  </w:endnote>
  <w:endnote w:type="continuationSeparator" w:id="0">
    <w:p w:rsidR="008552C6" w:rsidRDefault="008552C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C6" w:rsidRDefault="008552C6" w:rsidP="00411730">
      <w:r>
        <w:separator/>
      </w:r>
    </w:p>
  </w:footnote>
  <w:footnote w:type="continuationSeparator" w:id="0">
    <w:p w:rsidR="008552C6" w:rsidRDefault="008552C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552C6"/>
    <w:rsid w:val="00865F09"/>
    <w:rsid w:val="00866971"/>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33B5F"/>
    <w:rsid w:val="00A45199"/>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E588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2020-08-11T18:07:00Z</cp:lastPrinted>
  <dcterms:created xsi:type="dcterms:W3CDTF">2020-08-12T19:23:00Z</dcterms:created>
  <dcterms:modified xsi:type="dcterms:W3CDTF">2020-08-12T19:23:00Z</dcterms:modified>
</cp:coreProperties>
</file>